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D20" w:rsidRPr="003B7506" w:rsidRDefault="00FC36B5" w:rsidP="00900D5A">
      <w:pPr>
        <w:jc w:val="center"/>
        <w:rPr>
          <w:rFonts w:asciiTheme="minorEastAsia" w:eastAsiaTheme="minorEastAsia" w:hAnsiTheme="minorEastAsia"/>
          <w:b/>
          <w:sz w:val="24"/>
          <w:szCs w:val="24"/>
          <w:shd w:val="pct15" w:color="auto" w:fill="FFFFFF"/>
        </w:rPr>
      </w:pPr>
      <w:r>
        <w:rPr>
          <w:rFonts w:asciiTheme="minorEastAsia" w:eastAsiaTheme="minorEastAsia" w:hAnsiTheme="minorEastAsia"/>
          <w:b/>
          <w:noProof/>
          <w:sz w:val="24"/>
          <w:szCs w:val="24"/>
          <w:shd w:val="pct15" w:color="auto" w:fill="FFFFFF"/>
        </w:rPr>
        <w:drawing>
          <wp:anchor distT="0" distB="0" distL="114300" distR="114300" simplePos="0" relativeHeight="251666432" behindDoc="1" locked="0" layoutInCell="1" allowOverlap="1">
            <wp:simplePos x="0" y="0"/>
            <wp:positionH relativeFrom="column">
              <wp:posOffset>6004560</wp:posOffset>
            </wp:positionH>
            <wp:positionV relativeFrom="paragraph">
              <wp:posOffset>-236220</wp:posOffset>
            </wp:positionV>
            <wp:extent cx="868680" cy="868680"/>
            <wp:effectExtent l="0" t="0" r="7620" b="762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yjima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8680" cy="868680"/>
                    </a:xfrm>
                    <a:prstGeom prst="rect">
                      <a:avLst/>
                    </a:prstGeom>
                  </pic:spPr>
                </pic:pic>
              </a:graphicData>
            </a:graphic>
            <wp14:sizeRelH relativeFrom="page">
              <wp14:pctWidth>0</wp14:pctWidth>
            </wp14:sizeRelH>
            <wp14:sizeRelV relativeFrom="page">
              <wp14:pctHeight>0</wp14:pctHeight>
            </wp14:sizeRelV>
          </wp:anchor>
        </w:drawing>
      </w:r>
      <w:r>
        <w:rPr>
          <w:rFonts w:ascii="AR P丸ゴシック体M" w:eastAsia="AR P丸ゴシック体M" w:hint="eastAsia"/>
          <w:noProof/>
          <w:szCs w:val="21"/>
        </w:rPr>
        <w:drawing>
          <wp:anchor distT="0" distB="0" distL="114300" distR="114300" simplePos="0" relativeHeight="251665408" behindDoc="1" locked="0" layoutInCell="1" allowOverlap="1">
            <wp:simplePos x="0" y="0"/>
            <wp:positionH relativeFrom="column">
              <wp:posOffset>-137160</wp:posOffset>
            </wp:positionH>
            <wp:positionV relativeFrom="paragraph">
              <wp:posOffset>-236220</wp:posOffset>
            </wp:positionV>
            <wp:extent cx="944880" cy="944880"/>
            <wp:effectExtent l="0" t="0" r="7620" b="762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7x40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44880" cy="944880"/>
                    </a:xfrm>
                    <a:prstGeom prst="rect">
                      <a:avLst/>
                    </a:prstGeom>
                  </pic:spPr>
                </pic:pic>
              </a:graphicData>
            </a:graphic>
            <wp14:sizeRelH relativeFrom="page">
              <wp14:pctWidth>0</wp14:pctWidth>
            </wp14:sizeRelH>
            <wp14:sizeRelV relativeFrom="page">
              <wp14:pctHeight>0</wp14:pctHeight>
            </wp14:sizeRelV>
          </wp:anchor>
        </w:drawing>
      </w:r>
      <w:r w:rsidR="008A10C2" w:rsidRPr="00602237">
        <w:rPr>
          <w:rFonts w:asciiTheme="minorEastAsia" w:eastAsiaTheme="minorEastAsia" w:hAnsiTheme="minorEastAsia" w:hint="eastAsia"/>
          <w:b/>
          <w:sz w:val="24"/>
          <w:szCs w:val="24"/>
          <w:shd w:val="pct15" w:color="auto" w:fill="FFFFFF"/>
        </w:rPr>
        <w:t>東深</w:t>
      </w:r>
      <w:r w:rsidR="008A10C2">
        <w:rPr>
          <w:rFonts w:asciiTheme="minorEastAsia" w:eastAsiaTheme="minorEastAsia" w:hAnsiTheme="minorEastAsia" w:hint="eastAsia"/>
          <w:b/>
          <w:sz w:val="24"/>
          <w:szCs w:val="24"/>
          <w:shd w:val="pct15" w:color="auto" w:fill="FFFFFF"/>
        </w:rPr>
        <w:t>井</w:t>
      </w:r>
      <w:r w:rsidR="00B85D20" w:rsidRPr="00602237">
        <w:rPr>
          <w:rFonts w:asciiTheme="minorEastAsia" w:eastAsiaTheme="minorEastAsia" w:hAnsiTheme="minorEastAsia" w:hint="eastAsia"/>
          <w:b/>
          <w:sz w:val="24"/>
          <w:szCs w:val="24"/>
          <w:shd w:val="pct15" w:color="auto" w:fill="FFFFFF"/>
        </w:rPr>
        <w:t>福祉会館/障害者福祉センターの予定</w:t>
      </w:r>
      <w:r>
        <w:rPr>
          <w:rFonts w:asciiTheme="minorEastAsia" w:eastAsiaTheme="minorEastAsia" w:hAnsiTheme="minorEastAsia" w:hint="eastAsia"/>
          <w:b/>
          <w:sz w:val="24"/>
          <w:szCs w:val="24"/>
          <w:shd w:val="pct15" w:color="auto" w:fill="FFFFFF"/>
        </w:rPr>
        <w:t>7</w:t>
      </w:r>
      <w:r w:rsidR="00B85D20" w:rsidRPr="00602237">
        <w:rPr>
          <w:rFonts w:asciiTheme="minorEastAsia" w:eastAsiaTheme="minorEastAsia" w:hAnsiTheme="minorEastAsia" w:hint="eastAsia"/>
          <w:b/>
          <w:sz w:val="24"/>
          <w:szCs w:val="24"/>
          <w:shd w:val="pct15" w:color="auto" w:fill="FFFFFF"/>
        </w:rPr>
        <w:t>月～</w:t>
      </w:r>
      <w:r>
        <w:rPr>
          <w:rFonts w:asciiTheme="minorEastAsia" w:eastAsiaTheme="minorEastAsia" w:hAnsiTheme="minorEastAsia" w:hint="eastAsia"/>
          <w:b/>
          <w:sz w:val="24"/>
          <w:szCs w:val="24"/>
          <w:shd w:val="pct15" w:color="auto" w:fill="FFFFFF"/>
        </w:rPr>
        <w:t>8</w:t>
      </w:r>
      <w:r w:rsidR="00B85D20" w:rsidRPr="00602237">
        <w:rPr>
          <w:rFonts w:asciiTheme="minorEastAsia" w:eastAsiaTheme="minorEastAsia" w:hAnsiTheme="minorEastAsia" w:hint="eastAsia"/>
          <w:b/>
          <w:sz w:val="24"/>
          <w:szCs w:val="24"/>
          <w:shd w:val="pct15" w:color="auto" w:fill="FFFFFF"/>
        </w:rPr>
        <w:t>月</w:t>
      </w:r>
      <w:r w:rsidR="003B7506">
        <w:rPr>
          <w:rFonts w:asciiTheme="minorEastAsia" w:eastAsiaTheme="minorEastAsia" w:hAnsiTheme="minorEastAsia" w:hint="eastAsia"/>
          <w:b/>
          <w:sz w:val="24"/>
          <w:szCs w:val="24"/>
        </w:rPr>
        <w:t xml:space="preserve">　　　　　</w:t>
      </w:r>
    </w:p>
    <w:p w:rsidR="00F24F2B" w:rsidRDefault="00B85D20" w:rsidP="00502E38">
      <w:pPr>
        <w:ind w:firstLineChars="500" w:firstLine="1050"/>
        <w:jc w:val="left"/>
        <w:rPr>
          <w:rFonts w:ascii="AR P丸ゴシック体M" w:eastAsia="AR P丸ゴシック体M"/>
          <w:szCs w:val="21"/>
        </w:rPr>
      </w:pPr>
      <w:r w:rsidRPr="00B85D20">
        <w:rPr>
          <w:rFonts w:ascii="AR P丸ゴシック体M" w:eastAsia="AR P丸ゴシック体M" w:hint="eastAsia"/>
          <w:szCs w:val="21"/>
        </w:rPr>
        <w:t>*主なイベントは流山市広報・福祉会館ホームページに掲載</w:t>
      </w:r>
      <w:r w:rsidR="001D772B">
        <w:rPr>
          <w:rFonts w:ascii="AR P丸ゴシック体M" w:eastAsia="AR P丸ゴシック体M" w:hint="eastAsia"/>
          <w:szCs w:val="21"/>
        </w:rPr>
        <w:t>t 04.7155.3638/f 04.7153.3437</w:t>
      </w:r>
    </w:p>
    <w:p w:rsidR="003B7506" w:rsidRPr="00F706DC" w:rsidRDefault="003B7506" w:rsidP="00B673CB">
      <w:pPr>
        <w:tabs>
          <w:tab w:val="left" w:pos="2544"/>
        </w:tabs>
        <w:jc w:val="left"/>
        <w:rPr>
          <w:rFonts w:ascii="AR P丸ゴシック体M" w:eastAsia="AR P丸ゴシック体M"/>
          <w:szCs w:val="21"/>
        </w:rPr>
      </w:pPr>
    </w:p>
    <w:tbl>
      <w:tblPr>
        <w:tblStyle w:val="1"/>
        <w:tblpPr w:leftFromText="142" w:rightFromText="142" w:vertAnchor="text" w:horzAnchor="margin" w:tblpX="-238" w:tblpY="17"/>
        <w:tblW w:w="11023" w:type="dxa"/>
        <w:tblLayout w:type="fixed"/>
        <w:tblLook w:val="04A0" w:firstRow="1" w:lastRow="0" w:firstColumn="1" w:lastColumn="0" w:noHBand="0" w:noVBand="1"/>
      </w:tblPr>
      <w:tblGrid>
        <w:gridCol w:w="1754"/>
        <w:gridCol w:w="2178"/>
        <w:gridCol w:w="5836"/>
        <w:gridCol w:w="1255"/>
      </w:tblGrid>
      <w:tr w:rsidR="006F3432" w:rsidRPr="00B85D20" w:rsidTr="004F189E">
        <w:trPr>
          <w:trHeight w:val="70"/>
        </w:trPr>
        <w:tc>
          <w:tcPr>
            <w:tcW w:w="1754" w:type="dxa"/>
          </w:tcPr>
          <w:p w:rsidR="006F3432" w:rsidRPr="00B85D20" w:rsidRDefault="006F3432" w:rsidP="004F189E">
            <w:pPr>
              <w:widowControl/>
              <w:snapToGrid w:val="0"/>
              <w:ind w:leftChars="-25" w:left="-53" w:rightChars="-25" w:right="-53"/>
              <w:contextualSpacing/>
              <w:jc w:val="center"/>
              <w:rPr>
                <w:rFonts w:ascii="AR P丸ゴシック体M" w:eastAsia="AR P丸ゴシック体M"/>
                <w:b/>
                <w:szCs w:val="21"/>
              </w:rPr>
            </w:pPr>
            <w:r w:rsidRPr="00B85D20">
              <w:rPr>
                <w:rFonts w:ascii="AR P丸ゴシック体M" w:eastAsia="AR P丸ゴシック体M" w:hint="eastAsia"/>
                <w:b/>
                <w:szCs w:val="21"/>
              </w:rPr>
              <w:t>日時</w:t>
            </w:r>
          </w:p>
        </w:tc>
        <w:tc>
          <w:tcPr>
            <w:tcW w:w="2178" w:type="dxa"/>
          </w:tcPr>
          <w:p w:rsidR="006F3432" w:rsidRPr="00B85D20" w:rsidRDefault="006F3432" w:rsidP="004F189E">
            <w:pPr>
              <w:widowControl/>
              <w:snapToGrid w:val="0"/>
              <w:ind w:leftChars="-25" w:left="-53" w:rightChars="-25" w:right="-53"/>
              <w:contextualSpacing/>
              <w:jc w:val="center"/>
              <w:rPr>
                <w:rFonts w:ascii="AR P丸ゴシック体M" w:eastAsia="AR P丸ゴシック体M"/>
                <w:b/>
                <w:szCs w:val="21"/>
              </w:rPr>
            </w:pPr>
            <w:r w:rsidRPr="00B85D20">
              <w:rPr>
                <w:rFonts w:ascii="AR P丸ゴシック体M" w:eastAsia="AR P丸ゴシック体M" w:hint="eastAsia"/>
                <w:b/>
                <w:szCs w:val="21"/>
              </w:rPr>
              <w:t>イベント名</w:t>
            </w:r>
          </w:p>
        </w:tc>
        <w:tc>
          <w:tcPr>
            <w:tcW w:w="5836" w:type="dxa"/>
          </w:tcPr>
          <w:p w:rsidR="006F3432" w:rsidRPr="00B85D20" w:rsidRDefault="006F3432" w:rsidP="004F189E">
            <w:pPr>
              <w:widowControl/>
              <w:snapToGrid w:val="0"/>
              <w:ind w:leftChars="-25" w:left="-53" w:rightChars="-25" w:right="-53"/>
              <w:contextualSpacing/>
              <w:jc w:val="center"/>
              <w:rPr>
                <w:rFonts w:ascii="AR P丸ゴシック体M" w:eastAsia="AR P丸ゴシック体M"/>
                <w:b/>
                <w:szCs w:val="21"/>
              </w:rPr>
            </w:pPr>
            <w:r w:rsidRPr="00B85D20">
              <w:rPr>
                <w:rFonts w:ascii="AR P丸ゴシック体M" w:eastAsia="AR P丸ゴシック体M" w:hint="eastAsia"/>
                <w:b/>
                <w:szCs w:val="21"/>
              </w:rPr>
              <w:t>内容</w:t>
            </w:r>
          </w:p>
        </w:tc>
        <w:tc>
          <w:tcPr>
            <w:tcW w:w="1255" w:type="dxa"/>
          </w:tcPr>
          <w:p w:rsidR="006F3432" w:rsidRPr="00B85D20" w:rsidRDefault="006F3432" w:rsidP="004F189E">
            <w:pPr>
              <w:widowControl/>
              <w:tabs>
                <w:tab w:val="decimal" w:pos="459"/>
              </w:tabs>
              <w:snapToGrid w:val="0"/>
              <w:ind w:leftChars="-25" w:left="-53" w:rightChars="-25" w:right="-53" w:firstLineChars="67" w:firstLine="134"/>
              <w:contextualSpacing/>
              <w:jc w:val="center"/>
              <w:rPr>
                <w:rFonts w:ascii="AR P丸ゴシック体M" w:eastAsia="AR P丸ゴシック体M"/>
                <w:b/>
                <w:szCs w:val="21"/>
              </w:rPr>
            </w:pPr>
            <w:r w:rsidRPr="00B85D20">
              <w:rPr>
                <w:rFonts w:ascii="AR P丸ゴシック体M" w:eastAsia="AR P丸ゴシック体M" w:hint="eastAsia"/>
                <w:b/>
                <w:szCs w:val="21"/>
              </w:rPr>
              <w:t>所属</w:t>
            </w:r>
          </w:p>
        </w:tc>
      </w:tr>
      <w:tr w:rsidR="00290C89" w:rsidRPr="00E519CC" w:rsidTr="008E6E6E">
        <w:trPr>
          <w:trHeight w:val="70"/>
        </w:trPr>
        <w:tc>
          <w:tcPr>
            <w:tcW w:w="1754" w:type="dxa"/>
          </w:tcPr>
          <w:p w:rsidR="00290C89" w:rsidRDefault="00290C89" w:rsidP="00290C89">
            <w:pPr>
              <w:widowControl/>
              <w:snapToGrid w:val="0"/>
              <w:ind w:leftChars="-25" w:left="-53" w:rightChars="-25" w:right="-53"/>
              <w:contextualSpacing/>
              <w:jc w:val="center"/>
              <w:rPr>
                <w:rFonts w:ascii="AR P丸ゴシック体M" w:eastAsia="AR P丸ゴシック体M" w:hAnsi="ＭＳ 明朝" w:cs="ＭＳ 明朝"/>
                <w:b/>
                <w:szCs w:val="21"/>
              </w:rPr>
            </w:pPr>
            <w:r>
              <w:rPr>
                <w:rFonts w:ascii="AR P丸ゴシック体M" w:eastAsia="AR P丸ゴシック体M" w:hint="eastAsia"/>
                <w:b/>
                <w:szCs w:val="21"/>
              </w:rPr>
              <w:t>7/2(月</w:t>
            </w:r>
            <w:r>
              <w:rPr>
                <w:rFonts w:ascii="AR P丸ゴシック体M" w:eastAsia="AR P丸ゴシック体M" w:hAnsi="ＭＳ 明朝" w:cs="ＭＳ 明朝" w:hint="eastAsia"/>
                <w:b/>
                <w:szCs w:val="21"/>
              </w:rPr>
              <w:t>)＆</w:t>
            </w:r>
          </w:p>
          <w:p w:rsidR="00290C89" w:rsidRPr="00BD09EC" w:rsidRDefault="00290C89" w:rsidP="00290C89">
            <w:pPr>
              <w:widowControl/>
              <w:snapToGrid w:val="0"/>
              <w:ind w:leftChars="-25" w:left="-53" w:rightChars="-25" w:right="-53"/>
              <w:contextualSpacing/>
              <w:jc w:val="center"/>
              <w:rPr>
                <w:rFonts w:ascii="AR P丸ゴシック体M" w:eastAsia="AR P丸ゴシック体M"/>
                <w:b/>
                <w:szCs w:val="21"/>
              </w:rPr>
            </w:pPr>
            <w:r>
              <w:rPr>
                <w:rFonts w:ascii="AR P丸ゴシック体M" w:eastAsia="AR P丸ゴシック体M" w:hint="eastAsia"/>
                <w:b/>
                <w:szCs w:val="21"/>
              </w:rPr>
              <w:t>8/6（月）</w:t>
            </w:r>
          </w:p>
          <w:p w:rsidR="00290C89" w:rsidRPr="00024F7B" w:rsidRDefault="00290C89" w:rsidP="00290C89">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13：30～15:00</w:t>
            </w:r>
          </w:p>
        </w:tc>
        <w:tc>
          <w:tcPr>
            <w:tcW w:w="2178" w:type="dxa"/>
          </w:tcPr>
          <w:p w:rsidR="00290C89" w:rsidRDefault="00290C89" w:rsidP="00290C89">
            <w:pPr>
              <w:widowControl/>
              <w:snapToGrid w:val="0"/>
              <w:ind w:leftChars="-25" w:left="-53" w:rightChars="-25" w:right="-53" w:firstLineChars="100" w:firstLine="200"/>
              <w:contextualSpacing/>
              <w:jc w:val="center"/>
              <w:rPr>
                <w:rFonts w:ascii="AR丸ゴシック体M" w:eastAsia="AR丸ゴシック体M"/>
                <w:b/>
                <w:szCs w:val="21"/>
              </w:rPr>
            </w:pPr>
            <w:r>
              <w:rPr>
                <w:rFonts w:ascii="AR丸ゴシック体M" w:eastAsia="AR丸ゴシック体M" w:hint="eastAsia"/>
                <w:b/>
                <w:szCs w:val="21"/>
              </w:rPr>
              <w:t>千寿の会</w:t>
            </w:r>
          </w:p>
          <w:p w:rsidR="00290C89" w:rsidRDefault="00290C89" w:rsidP="00290C89">
            <w:pPr>
              <w:snapToGrid w:val="0"/>
              <w:ind w:rightChars="-25" w:right="-53"/>
              <w:contextualSpacing/>
              <w:jc w:val="center"/>
              <w:rPr>
                <w:rFonts w:ascii="AR P丸ゴシック体M" w:eastAsia="AR P丸ゴシック体M"/>
                <w:b/>
                <w:szCs w:val="21"/>
              </w:rPr>
            </w:pPr>
            <w:r>
              <w:rPr>
                <w:rFonts w:ascii="AR丸ゴシック体M" w:eastAsia="AR丸ゴシック体M" w:hint="eastAsia"/>
                <w:b/>
                <w:szCs w:val="21"/>
              </w:rPr>
              <w:t>文月&amp;葉月</w:t>
            </w:r>
          </w:p>
        </w:tc>
        <w:tc>
          <w:tcPr>
            <w:tcW w:w="5836" w:type="dxa"/>
          </w:tcPr>
          <w:p w:rsidR="00290C89" w:rsidRPr="006E480B" w:rsidRDefault="00290C89" w:rsidP="00290C89">
            <w:pPr>
              <w:widowControl/>
              <w:snapToGrid w:val="0"/>
              <w:ind w:rightChars="-25" w:right="-53"/>
              <w:contextualSpacing/>
              <w:jc w:val="left"/>
              <w:rPr>
                <w:rFonts w:ascii="AR丸ゴシック体M" w:eastAsia="AR丸ゴシック体M"/>
              </w:rPr>
            </w:pPr>
            <w:r w:rsidRPr="004E06E4">
              <w:rPr>
                <w:rFonts w:ascii="AR丸ゴシック体M" w:eastAsia="AR丸ゴシック体M" w:hint="eastAsia"/>
              </w:rPr>
              <w:t>午後のひとときに気軽な交流をする時間です。</w:t>
            </w:r>
            <w:r w:rsidRPr="004E06E4">
              <w:rPr>
                <w:rFonts w:ascii="AR丸ゴシック体M" w:eastAsia="AR丸ゴシック体M" w:hint="eastAsia"/>
                <w:u w:val="single"/>
              </w:rPr>
              <w:t>どの年齢層の方もご参加いただけ、お楽しみいただけます！</w:t>
            </w:r>
            <w:r>
              <w:rPr>
                <w:rFonts w:ascii="AR丸ゴシック体M" w:eastAsia="AR丸ゴシック体M" w:hint="eastAsia"/>
              </w:rPr>
              <w:t>7月は龍乃流舞踊の披露が、8月はワイキキブリーズのハワイアンバンドの演奏があります。</w:t>
            </w:r>
            <w:r>
              <w:rPr>
                <w:rFonts w:ascii="AR丸ゴシック体M" w:eastAsia="AR丸ゴシック体M" w:hint="eastAsia"/>
                <w:b/>
                <w:u w:val="single"/>
                <w:bdr w:val="single" w:sz="4" w:space="0" w:color="auto"/>
                <w:shd w:val="pct15" w:color="auto" w:fill="FFFFFF"/>
              </w:rPr>
              <w:t>4</w:t>
            </w:r>
            <w:r w:rsidRPr="009777AD">
              <w:rPr>
                <w:rFonts w:ascii="AR丸ゴシック体M" w:eastAsia="AR丸ゴシック体M" w:hint="eastAsia"/>
                <w:b/>
                <w:u w:val="single"/>
                <w:bdr w:val="single" w:sz="4" w:space="0" w:color="auto"/>
                <w:shd w:val="pct15" w:color="auto" w:fill="FFFFFF"/>
              </w:rPr>
              <w:t>月より</w:t>
            </w:r>
            <w:r>
              <w:rPr>
                <w:rFonts w:ascii="AR丸ゴシック体M" w:eastAsia="AR丸ゴシック体M" w:hint="eastAsia"/>
                <w:b/>
                <w:u w:val="single"/>
                <w:bdr w:val="single" w:sz="4" w:space="0" w:color="auto"/>
                <w:shd w:val="pct15" w:color="auto" w:fill="FFFFFF"/>
              </w:rPr>
              <w:t>お菓子代として100円かかります。</w:t>
            </w:r>
            <w:r>
              <w:rPr>
                <w:rFonts w:ascii="AR丸ゴシック体M" w:eastAsia="AR丸ゴシック体M" w:hint="eastAsia"/>
                <w:b/>
                <w:shd w:val="pct15" w:color="auto" w:fill="FFFFFF"/>
              </w:rPr>
              <w:t>（7月分申し込みは7/12（木）～7/30（月））</w:t>
            </w:r>
          </w:p>
        </w:tc>
        <w:tc>
          <w:tcPr>
            <w:tcW w:w="1255" w:type="dxa"/>
          </w:tcPr>
          <w:p w:rsidR="00290C89" w:rsidRDefault="00290C89" w:rsidP="00290C89">
            <w:pPr>
              <w:widowControl/>
              <w:snapToGrid w:val="0"/>
              <w:ind w:leftChars="-25" w:left="21" w:rightChars="-25" w:right="-53" w:hangingChars="41" w:hanging="74"/>
              <w:contextualSpacing/>
              <w:jc w:val="left"/>
              <w:rPr>
                <w:rFonts w:ascii="AR P丸ゴシック体M" w:eastAsia="AR P丸ゴシック体M"/>
                <w:sz w:val="18"/>
                <w:szCs w:val="18"/>
              </w:rPr>
            </w:pPr>
            <w:r>
              <w:rPr>
                <w:rFonts w:ascii="AR P丸ゴシック体M" w:eastAsia="AR P丸ゴシック体M" w:hint="eastAsia"/>
                <w:sz w:val="18"/>
                <w:szCs w:val="18"/>
              </w:rPr>
              <w:t>自主講座</w:t>
            </w:r>
          </w:p>
          <w:p w:rsidR="00290C89" w:rsidRDefault="00290C89" w:rsidP="00290C89">
            <w:pPr>
              <w:widowControl/>
              <w:snapToGrid w:val="0"/>
              <w:ind w:leftChars="-25" w:left="21" w:rightChars="-25" w:right="-53" w:hangingChars="41" w:hanging="74"/>
              <w:contextualSpacing/>
              <w:jc w:val="left"/>
              <w:rPr>
                <w:rFonts w:ascii="AR P丸ゴシック体M" w:eastAsia="AR P丸ゴシック体M"/>
                <w:sz w:val="18"/>
                <w:szCs w:val="18"/>
              </w:rPr>
            </w:pPr>
            <w:r>
              <w:rPr>
                <w:rFonts w:ascii="AR P丸ゴシック体M" w:eastAsia="AR P丸ゴシック体M" w:hint="eastAsia"/>
                <w:sz w:val="18"/>
                <w:szCs w:val="18"/>
              </w:rPr>
              <w:t>2F福祉会館</w:t>
            </w:r>
          </w:p>
          <w:p w:rsidR="00290C89" w:rsidRDefault="00290C89" w:rsidP="00290C89">
            <w:pPr>
              <w:snapToGrid w:val="0"/>
              <w:ind w:rightChars="-25" w:right="-53"/>
              <w:contextualSpacing/>
              <w:jc w:val="left"/>
              <w:rPr>
                <w:rFonts w:ascii="AR P丸ゴシック体M" w:eastAsia="AR P丸ゴシック体M"/>
                <w:sz w:val="18"/>
                <w:szCs w:val="18"/>
              </w:rPr>
            </w:pPr>
          </w:p>
        </w:tc>
      </w:tr>
      <w:tr w:rsidR="00290C89" w:rsidRPr="00E519CC" w:rsidTr="006D2CFC">
        <w:trPr>
          <w:trHeight w:val="70"/>
        </w:trPr>
        <w:tc>
          <w:tcPr>
            <w:tcW w:w="1754" w:type="dxa"/>
            <w:shd w:val="clear" w:color="auto" w:fill="auto"/>
          </w:tcPr>
          <w:p w:rsidR="00290C89" w:rsidRPr="00C1252E" w:rsidRDefault="00290C89" w:rsidP="00290C89">
            <w:pPr>
              <w:snapToGrid w:val="0"/>
              <w:ind w:rightChars="-25" w:right="-53"/>
              <w:contextualSpacing/>
              <w:jc w:val="center"/>
              <w:rPr>
                <w:rFonts w:ascii="AR P丸ゴシック体M" w:eastAsia="AR P丸ゴシック体M"/>
                <w:b/>
                <w:szCs w:val="21"/>
              </w:rPr>
            </w:pPr>
            <w:r w:rsidRPr="00C1252E">
              <w:rPr>
                <w:rFonts w:ascii="AR P丸ゴシック体M" w:eastAsia="AR P丸ゴシック体M" w:hint="eastAsia"/>
                <w:b/>
                <w:szCs w:val="21"/>
              </w:rPr>
              <w:t>7/16（月・祝）</w:t>
            </w:r>
          </w:p>
          <w:p w:rsidR="00290C89" w:rsidRPr="000F1D3C" w:rsidRDefault="00290C89" w:rsidP="00290C89">
            <w:pPr>
              <w:snapToGrid w:val="0"/>
              <w:ind w:rightChars="-25" w:right="-53"/>
              <w:contextualSpacing/>
              <w:jc w:val="center"/>
              <w:rPr>
                <w:rFonts w:ascii="AR P丸ゴシック体M" w:eastAsia="AR P丸ゴシック体M"/>
                <w:b/>
                <w:szCs w:val="21"/>
                <w:shd w:val="pct15" w:color="auto" w:fill="FFFFFF"/>
              </w:rPr>
            </w:pPr>
            <w:r w:rsidRPr="00C1252E">
              <w:rPr>
                <w:rFonts w:ascii="AR P丸ゴシック体M" w:eastAsia="AR P丸ゴシック体M" w:hint="eastAsia"/>
                <w:b/>
                <w:szCs w:val="21"/>
              </w:rPr>
              <w:t>9：30～12：00</w:t>
            </w:r>
          </w:p>
        </w:tc>
        <w:tc>
          <w:tcPr>
            <w:tcW w:w="2178" w:type="dxa"/>
          </w:tcPr>
          <w:p w:rsidR="00290C89" w:rsidRDefault="00290C89" w:rsidP="00290C89">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シュガークラフトで作る</w:t>
            </w:r>
          </w:p>
          <w:p w:rsidR="00290C89" w:rsidRDefault="00290C89" w:rsidP="00290C89">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ビーチグラスドーム</w:t>
            </w:r>
          </w:p>
          <w:p w:rsidR="00290C89" w:rsidRPr="00290C89" w:rsidRDefault="00290C89" w:rsidP="00290C89">
            <w:pPr>
              <w:snapToGrid w:val="0"/>
              <w:ind w:rightChars="-25" w:right="-53"/>
              <w:contextualSpacing/>
              <w:rPr>
                <w:rFonts w:ascii="AR P丸ゴシック体M" w:eastAsia="AR P丸ゴシック体M"/>
                <w:b/>
                <w:szCs w:val="21"/>
                <w:shd w:val="pct15" w:color="auto" w:fill="FFFFFF"/>
              </w:rPr>
            </w:pPr>
          </w:p>
        </w:tc>
        <w:tc>
          <w:tcPr>
            <w:tcW w:w="5836" w:type="dxa"/>
            <w:shd w:val="clear" w:color="auto" w:fill="auto"/>
          </w:tcPr>
          <w:p w:rsidR="00290C89" w:rsidRPr="00290C89" w:rsidRDefault="00290C89" w:rsidP="00290C89">
            <w:pPr>
              <w:widowControl/>
              <w:snapToGrid w:val="0"/>
              <w:ind w:rightChars="-25" w:right="-53"/>
              <w:contextualSpacing/>
              <w:jc w:val="left"/>
              <w:rPr>
                <w:rFonts w:ascii="AR P丸ゴシック体M" w:eastAsia="AR P丸ゴシック体M" w:hAnsi="MS UI Gothic" w:cs="ＭＳ Ｐゴシック"/>
                <w:szCs w:val="21"/>
              </w:rPr>
            </w:pPr>
            <w:r>
              <w:rPr>
                <w:rFonts w:ascii="AR P丸ゴシック体M" w:eastAsia="AR P丸ゴシック体M" w:hAnsi="MS UI Gothic" w:cs="ＭＳ Ｐゴシック" w:hint="eastAsia"/>
                <w:szCs w:val="21"/>
              </w:rPr>
              <w:t>甘い香りのするシュガーペーストで、今年は夏のビーチをイメージした作品をシュガークラフト作家の山内亜希先生を講師にお迎えし、制作します。整理券の配布は終了いたしました。</w:t>
            </w:r>
          </w:p>
        </w:tc>
        <w:tc>
          <w:tcPr>
            <w:tcW w:w="1255" w:type="dxa"/>
            <w:tcBorders>
              <w:right w:val="single" w:sz="4" w:space="0" w:color="auto"/>
            </w:tcBorders>
          </w:tcPr>
          <w:p w:rsidR="00290C89" w:rsidRDefault="00290C89" w:rsidP="00290C89">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自主事業</w:t>
            </w:r>
          </w:p>
          <w:p w:rsidR="00290C89" w:rsidRDefault="00290C89" w:rsidP="00290C89">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2F　福祉会館</w:t>
            </w:r>
          </w:p>
        </w:tc>
      </w:tr>
      <w:tr w:rsidR="00290C89" w:rsidRPr="00E519CC" w:rsidTr="004F7746">
        <w:trPr>
          <w:trHeight w:val="70"/>
        </w:trPr>
        <w:tc>
          <w:tcPr>
            <w:tcW w:w="1754" w:type="dxa"/>
            <w:shd w:val="clear" w:color="auto" w:fill="auto"/>
          </w:tcPr>
          <w:p w:rsidR="00290C89" w:rsidRDefault="00290C89" w:rsidP="00290C89">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7/20（金）</w:t>
            </w:r>
          </w:p>
          <w:p w:rsidR="00290C89" w:rsidRPr="00AC10CB" w:rsidRDefault="00290C89" w:rsidP="00290C89">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10：00～13：00</w:t>
            </w:r>
          </w:p>
        </w:tc>
        <w:tc>
          <w:tcPr>
            <w:tcW w:w="2178" w:type="dxa"/>
          </w:tcPr>
          <w:p w:rsidR="00290C89" w:rsidRDefault="00290C89" w:rsidP="00290C89">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障害者料理講座</w:t>
            </w:r>
          </w:p>
          <w:p w:rsidR="00290C89" w:rsidRPr="003A776B" w:rsidRDefault="00290C89" w:rsidP="00290C89">
            <w:pPr>
              <w:snapToGrid w:val="0"/>
              <w:ind w:rightChars="-25" w:right="-53"/>
              <w:contextualSpacing/>
              <w:jc w:val="center"/>
              <w:rPr>
                <w:rFonts w:ascii="AR P丸ゴシック体M" w:eastAsia="AR P丸ゴシック体M"/>
                <w:b/>
                <w:szCs w:val="21"/>
                <w:shd w:val="pct15" w:color="auto" w:fill="FFFFFF"/>
              </w:rPr>
            </w:pPr>
            <w:r w:rsidRPr="003A776B">
              <w:rPr>
                <w:rFonts w:ascii="AR P丸ゴシック体M" w:eastAsia="AR P丸ゴシック体M" w:hint="eastAsia"/>
                <w:b/>
                <w:szCs w:val="21"/>
                <w:shd w:val="pct15" w:color="auto" w:fill="FFFFFF"/>
              </w:rPr>
              <w:t>申込受付期間</w:t>
            </w:r>
          </w:p>
          <w:p w:rsidR="00290C89" w:rsidRDefault="00290C89" w:rsidP="00290C89">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6/22（金）～7/10（火）</w:t>
            </w:r>
          </w:p>
        </w:tc>
        <w:tc>
          <w:tcPr>
            <w:tcW w:w="5836" w:type="dxa"/>
            <w:shd w:val="clear" w:color="auto" w:fill="auto"/>
          </w:tcPr>
          <w:p w:rsidR="00290C89" w:rsidRDefault="00290C89" w:rsidP="00290C89">
            <w:pPr>
              <w:widowControl/>
              <w:snapToGrid w:val="0"/>
              <w:ind w:rightChars="-25" w:right="-53"/>
              <w:contextualSpacing/>
              <w:rPr>
                <w:rFonts w:ascii="AR P丸ゴシック体M" w:eastAsia="AR P丸ゴシック体M" w:hAnsi="MS UI Gothic" w:cs="ＭＳ Ｐゴシック"/>
                <w:szCs w:val="21"/>
              </w:rPr>
            </w:pPr>
            <w:r w:rsidRPr="00F24DD9">
              <w:rPr>
                <w:rFonts w:ascii="AR P丸ゴシック体M" w:eastAsia="AR P丸ゴシック体M" w:hAnsi="MS UI Gothic" w:cs="ＭＳ Ｐゴシック" w:hint="eastAsia"/>
                <w:szCs w:val="21"/>
              </w:rPr>
              <w:t>障害者手帳お持ちの方対象。</w:t>
            </w:r>
            <w:r w:rsidRPr="00BE6873">
              <w:rPr>
                <w:rFonts w:ascii="AR P丸ゴシック体M" w:eastAsia="AR P丸ゴシック体M" w:hAnsi="MS UI Gothic" w:cs="ＭＳ Ｐゴシック" w:hint="eastAsia"/>
                <w:b/>
                <w:szCs w:val="21"/>
                <w:shd w:val="pct15" w:color="auto" w:fill="FFFFFF"/>
              </w:rPr>
              <w:t>送迎・申込み1週間前まで</w:t>
            </w:r>
            <w:r w:rsidRPr="00BE6873">
              <w:rPr>
                <w:rFonts w:ascii="AR P丸ゴシック体M" w:eastAsia="AR P丸ゴシック体M" w:hAnsi="MS UI Gothic" w:cs="ＭＳ Ｐゴシック" w:hint="eastAsia"/>
                <w:szCs w:val="21"/>
                <w:shd w:val="pct15" w:color="auto" w:fill="FFFFFF"/>
              </w:rPr>
              <w:t xml:space="preserve">　</w:t>
            </w:r>
          </w:p>
          <w:p w:rsidR="00290C89" w:rsidRPr="00592D3F" w:rsidRDefault="00290C89" w:rsidP="00290C89">
            <w:pPr>
              <w:widowControl/>
              <w:snapToGrid w:val="0"/>
              <w:ind w:rightChars="-25" w:right="-53"/>
              <w:contextualSpacing/>
              <w:jc w:val="left"/>
              <w:rPr>
                <w:rFonts w:ascii="AR P丸ゴシック体M" w:eastAsia="AR P丸ゴシック体M" w:hAnsi="MS UI Gothic" w:cs="ＭＳ Ｐゴシック"/>
                <w:szCs w:val="21"/>
              </w:rPr>
            </w:pPr>
            <w:r>
              <w:rPr>
                <w:rFonts w:ascii="AR P丸ゴシック体M" w:eastAsia="AR P丸ゴシック体M" w:hAnsi="MS UI Gothic" w:cs="ＭＳ Ｐゴシック" w:hint="eastAsia"/>
                <w:szCs w:val="21"/>
              </w:rPr>
              <w:t>7月は初石公民館です。メニューはジャージャー麺と夏野菜の甘酢あえ、トマトと卵のスープ。￥500以内。</w:t>
            </w:r>
          </w:p>
        </w:tc>
        <w:tc>
          <w:tcPr>
            <w:tcW w:w="1255" w:type="dxa"/>
            <w:tcBorders>
              <w:right w:val="single" w:sz="4" w:space="0" w:color="auto"/>
            </w:tcBorders>
          </w:tcPr>
          <w:p w:rsidR="00290C89" w:rsidRDefault="00290C89" w:rsidP="00290C89">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障害センター</w:t>
            </w:r>
          </w:p>
          <w:p w:rsidR="00290C89" w:rsidRDefault="00290C89" w:rsidP="00290C89">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1F</w:t>
            </w:r>
          </w:p>
        </w:tc>
      </w:tr>
      <w:tr w:rsidR="00290C89" w:rsidRPr="00B85D20" w:rsidTr="00D86A95">
        <w:trPr>
          <w:trHeight w:val="70"/>
        </w:trPr>
        <w:tc>
          <w:tcPr>
            <w:tcW w:w="1754" w:type="dxa"/>
          </w:tcPr>
          <w:p w:rsidR="00290C89" w:rsidRDefault="00B73153" w:rsidP="00290C89">
            <w:pPr>
              <w:widowControl/>
              <w:snapToGrid w:val="0"/>
              <w:ind w:leftChars="-25" w:left="-53" w:rightChars="-25" w:right="-53"/>
              <w:contextualSpacing/>
              <w:jc w:val="center"/>
              <w:rPr>
                <w:rFonts w:ascii="AR P丸ゴシック体M" w:eastAsia="AR P丸ゴシック体M"/>
                <w:b/>
                <w:szCs w:val="21"/>
              </w:rPr>
            </w:pPr>
            <w:r>
              <w:rPr>
                <w:rFonts w:ascii="AR P丸ゴシック体M" w:eastAsia="AR P丸ゴシック体M" w:hint="eastAsia"/>
                <w:b/>
                <w:szCs w:val="21"/>
              </w:rPr>
              <w:t>7</w:t>
            </w:r>
            <w:r w:rsidR="00290C89">
              <w:rPr>
                <w:rFonts w:ascii="AR P丸ゴシック体M" w:eastAsia="AR P丸ゴシック体M" w:hint="eastAsia"/>
                <w:b/>
                <w:szCs w:val="21"/>
              </w:rPr>
              <w:t>/</w:t>
            </w:r>
            <w:r>
              <w:rPr>
                <w:rFonts w:ascii="AR P丸ゴシック体M" w:eastAsia="AR P丸ゴシック体M" w:hint="eastAsia"/>
                <w:b/>
                <w:szCs w:val="21"/>
              </w:rPr>
              <w:t>26</w:t>
            </w:r>
            <w:r w:rsidR="00290C89" w:rsidRPr="00B85D20">
              <w:rPr>
                <w:rFonts w:ascii="AR P丸ゴシック体M" w:eastAsia="AR P丸ゴシック体M" w:hint="eastAsia"/>
                <w:b/>
                <w:szCs w:val="21"/>
              </w:rPr>
              <w:t>(木)</w:t>
            </w:r>
            <w:r w:rsidR="00290C89">
              <w:rPr>
                <w:rFonts w:ascii="AR P丸ゴシック体M" w:eastAsia="AR P丸ゴシック体M" w:hint="eastAsia"/>
                <w:b/>
                <w:szCs w:val="21"/>
              </w:rPr>
              <w:t>＆</w:t>
            </w:r>
          </w:p>
          <w:p w:rsidR="00290C89" w:rsidRPr="00B85D20" w:rsidRDefault="00B73153" w:rsidP="00290C89">
            <w:pPr>
              <w:widowControl/>
              <w:snapToGrid w:val="0"/>
              <w:ind w:leftChars="-25" w:left="-53" w:rightChars="-25" w:right="-53"/>
              <w:contextualSpacing/>
              <w:jc w:val="center"/>
              <w:rPr>
                <w:rFonts w:ascii="AR P丸ゴシック体M" w:eastAsia="AR P丸ゴシック体M"/>
                <w:b/>
                <w:szCs w:val="21"/>
              </w:rPr>
            </w:pPr>
            <w:r>
              <w:rPr>
                <w:rFonts w:ascii="AR P丸ゴシック体M" w:eastAsia="AR P丸ゴシック体M" w:hint="eastAsia"/>
                <w:b/>
                <w:szCs w:val="21"/>
              </w:rPr>
              <w:t>8</w:t>
            </w:r>
            <w:r w:rsidR="00290C89">
              <w:rPr>
                <w:rFonts w:ascii="AR P丸ゴシック体M" w:eastAsia="AR P丸ゴシック体M" w:hint="eastAsia"/>
                <w:b/>
                <w:szCs w:val="21"/>
              </w:rPr>
              <w:t>/</w:t>
            </w:r>
            <w:r w:rsidR="00D61E34">
              <w:rPr>
                <w:rFonts w:ascii="AR P丸ゴシック体M" w:eastAsia="AR P丸ゴシック体M" w:hint="eastAsia"/>
                <w:b/>
                <w:szCs w:val="21"/>
              </w:rPr>
              <w:t>30</w:t>
            </w:r>
            <w:bookmarkStart w:id="0" w:name="_GoBack"/>
            <w:bookmarkEnd w:id="0"/>
            <w:r w:rsidR="00290C89">
              <w:rPr>
                <w:rFonts w:ascii="AR P丸ゴシック体M" w:eastAsia="AR P丸ゴシック体M" w:hint="eastAsia"/>
                <w:b/>
                <w:szCs w:val="21"/>
              </w:rPr>
              <w:t>（木）</w:t>
            </w:r>
          </w:p>
          <w:p w:rsidR="00290C89" w:rsidRPr="00AC10CB" w:rsidRDefault="00290C89" w:rsidP="00290C89">
            <w:pPr>
              <w:snapToGrid w:val="0"/>
              <w:ind w:rightChars="-25" w:right="-53"/>
              <w:contextualSpacing/>
              <w:jc w:val="center"/>
              <w:rPr>
                <w:rFonts w:ascii="AR P丸ゴシック体M" w:eastAsia="AR P丸ゴシック体M"/>
                <w:b/>
                <w:szCs w:val="21"/>
              </w:rPr>
            </w:pPr>
            <w:r w:rsidRPr="00B85D20">
              <w:rPr>
                <w:rFonts w:ascii="AR P丸ゴシック体M" w:eastAsia="AR P丸ゴシック体M" w:hint="eastAsia"/>
                <w:b/>
                <w:szCs w:val="21"/>
              </w:rPr>
              <w:t>13:30～15:00</w:t>
            </w:r>
          </w:p>
        </w:tc>
        <w:tc>
          <w:tcPr>
            <w:tcW w:w="2178" w:type="dxa"/>
          </w:tcPr>
          <w:p w:rsidR="00290C89" w:rsidRDefault="00290C89" w:rsidP="00290C89">
            <w:pPr>
              <w:snapToGrid w:val="0"/>
              <w:ind w:rightChars="-25" w:right="-53"/>
              <w:contextualSpacing/>
              <w:jc w:val="center"/>
              <w:rPr>
                <w:rFonts w:ascii="AR P丸ゴシック体M" w:eastAsia="AR P丸ゴシック体M"/>
                <w:b/>
                <w:szCs w:val="21"/>
              </w:rPr>
            </w:pPr>
            <w:r w:rsidRPr="00B85D20">
              <w:rPr>
                <w:rFonts w:ascii="AR丸ゴシック体M" w:eastAsia="AR丸ゴシック体M" w:hint="eastAsia"/>
                <w:b/>
                <w:szCs w:val="21"/>
              </w:rPr>
              <w:t>ダンスセラピー</w:t>
            </w:r>
          </w:p>
        </w:tc>
        <w:tc>
          <w:tcPr>
            <w:tcW w:w="5836" w:type="dxa"/>
          </w:tcPr>
          <w:p w:rsidR="00290C89" w:rsidRDefault="00290C89" w:rsidP="00290C89">
            <w:pPr>
              <w:widowControl/>
              <w:snapToGrid w:val="0"/>
              <w:ind w:leftChars="-25" w:left="-53" w:rightChars="-25" w:right="-53"/>
              <w:contextualSpacing/>
              <w:jc w:val="left"/>
              <w:rPr>
                <w:rFonts w:ascii="AR丸ゴシック体M" w:eastAsia="AR丸ゴシック体M"/>
                <w:szCs w:val="21"/>
              </w:rPr>
            </w:pPr>
            <w:r w:rsidRPr="00B85D20">
              <w:rPr>
                <w:rFonts w:ascii="AR丸ゴシック体M" w:eastAsia="AR丸ゴシック体M" w:hint="eastAsia"/>
                <w:szCs w:val="21"/>
              </w:rPr>
              <w:t>ダンスセラピーは習うダンスではなく体を動かす時間です。</w:t>
            </w:r>
          </w:p>
          <w:p w:rsidR="00290C89" w:rsidRDefault="00290C89" w:rsidP="00290C89">
            <w:pPr>
              <w:widowControl/>
              <w:snapToGrid w:val="0"/>
              <w:ind w:leftChars="-25" w:left="-53" w:rightChars="-25" w:right="-53"/>
              <w:contextualSpacing/>
              <w:jc w:val="left"/>
              <w:rPr>
                <w:rFonts w:ascii="AR丸ゴシック体M" w:eastAsia="AR丸ゴシック体M"/>
                <w:szCs w:val="21"/>
              </w:rPr>
            </w:pPr>
            <w:r w:rsidRPr="00B85D20">
              <w:rPr>
                <w:rFonts w:ascii="AR丸ゴシック体M" w:eastAsia="AR丸ゴシック体M" w:hint="eastAsia"/>
                <w:szCs w:val="21"/>
              </w:rPr>
              <w:t>毎月第4木曜日午後、2</w:t>
            </w:r>
            <w:r>
              <w:rPr>
                <w:rFonts w:ascii="AR丸ゴシック体M" w:eastAsia="AR丸ゴシック体M" w:hint="eastAsia"/>
                <w:szCs w:val="21"/>
              </w:rPr>
              <w:t>階大広間にて</w:t>
            </w:r>
            <w:r w:rsidRPr="00B85D20">
              <w:rPr>
                <w:rFonts w:ascii="AR丸ゴシック体M" w:eastAsia="AR丸ゴシック体M" w:hint="eastAsia"/>
                <w:szCs w:val="21"/>
              </w:rPr>
              <w:t>受付は毎月</w:t>
            </w:r>
            <w:r>
              <w:rPr>
                <w:rFonts w:ascii="AR丸ゴシック体M" w:eastAsia="AR丸ゴシック体M" w:hint="eastAsia"/>
                <w:szCs w:val="21"/>
              </w:rPr>
              <w:t>2</w:t>
            </w:r>
            <w:r w:rsidRPr="00B85D20">
              <w:rPr>
                <w:rFonts w:ascii="AR丸ゴシック体M" w:eastAsia="AR丸ゴシック体M" w:hint="eastAsia"/>
                <w:szCs w:val="21"/>
              </w:rPr>
              <w:t>日～</w:t>
            </w:r>
            <w:r>
              <w:rPr>
                <w:rFonts w:ascii="AR丸ゴシック体M" w:eastAsia="AR丸ゴシック体M" w:hint="eastAsia"/>
                <w:szCs w:val="21"/>
              </w:rPr>
              <w:t>当日</w:t>
            </w:r>
          </w:p>
          <w:p w:rsidR="00290C89" w:rsidRPr="00C1252E" w:rsidRDefault="00290C89" w:rsidP="00290C89">
            <w:pPr>
              <w:snapToGrid w:val="0"/>
              <w:ind w:leftChars="-25" w:left="-53" w:rightChars="-25" w:right="-53"/>
              <w:contextualSpacing/>
              <w:jc w:val="left"/>
              <w:rPr>
                <w:rFonts w:ascii="AR丸ゴシック体M" w:eastAsia="AR丸ゴシック体M" w:hAnsi="MS UI Gothic" w:cs="ＭＳ Ｐゴシック"/>
                <w:b/>
                <w:szCs w:val="21"/>
                <w:u w:val="single"/>
                <w:shd w:val="pct15" w:color="auto" w:fill="FFFFFF"/>
              </w:rPr>
            </w:pPr>
            <w:r w:rsidRPr="00B85D20">
              <w:rPr>
                <w:rFonts w:ascii="AR丸ゴシック体M" w:eastAsia="AR丸ゴシック体M" w:hint="eastAsia"/>
                <w:szCs w:val="21"/>
              </w:rPr>
              <w:t>先着20名</w:t>
            </w:r>
          </w:p>
        </w:tc>
        <w:tc>
          <w:tcPr>
            <w:tcW w:w="1255" w:type="dxa"/>
          </w:tcPr>
          <w:p w:rsidR="00290C89" w:rsidRPr="00E519CC" w:rsidRDefault="00290C89" w:rsidP="00290C89">
            <w:pPr>
              <w:widowControl/>
              <w:snapToGrid w:val="0"/>
              <w:ind w:leftChars="-25" w:left="21" w:rightChars="-25" w:right="-53" w:hangingChars="41" w:hanging="74"/>
              <w:contextualSpacing/>
              <w:jc w:val="left"/>
              <w:rPr>
                <w:rFonts w:ascii="AR P丸ゴシック体M" w:eastAsia="AR P丸ゴシック体M"/>
                <w:sz w:val="18"/>
                <w:szCs w:val="18"/>
              </w:rPr>
            </w:pPr>
            <w:r w:rsidRPr="00E519CC">
              <w:rPr>
                <w:rFonts w:ascii="AR P丸ゴシック体M" w:eastAsia="AR P丸ゴシック体M" w:hint="eastAsia"/>
                <w:sz w:val="18"/>
                <w:szCs w:val="18"/>
              </w:rPr>
              <w:t>自主講座</w:t>
            </w:r>
          </w:p>
          <w:p w:rsidR="00290C89" w:rsidRDefault="00290C89" w:rsidP="00290C89">
            <w:pPr>
              <w:snapToGrid w:val="0"/>
              <w:ind w:rightChars="-25" w:right="-53"/>
              <w:contextualSpacing/>
              <w:jc w:val="left"/>
              <w:rPr>
                <w:rFonts w:ascii="AR P丸ゴシック体M" w:eastAsia="AR P丸ゴシック体M"/>
                <w:sz w:val="18"/>
                <w:szCs w:val="18"/>
              </w:rPr>
            </w:pPr>
            <w:r w:rsidRPr="00E519CC">
              <w:rPr>
                <w:rFonts w:ascii="AR P丸ゴシック体M" w:eastAsia="AR P丸ゴシック体M" w:hint="eastAsia"/>
                <w:sz w:val="18"/>
                <w:szCs w:val="18"/>
              </w:rPr>
              <w:t>2Ｆ福祉会館</w:t>
            </w:r>
          </w:p>
        </w:tc>
      </w:tr>
      <w:tr w:rsidR="00290C89" w:rsidRPr="00B85D20" w:rsidTr="00D86A95">
        <w:trPr>
          <w:trHeight w:val="70"/>
        </w:trPr>
        <w:tc>
          <w:tcPr>
            <w:tcW w:w="1754" w:type="dxa"/>
            <w:shd w:val="clear" w:color="auto" w:fill="auto"/>
          </w:tcPr>
          <w:p w:rsidR="00290C89" w:rsidRPr="00232947" w:rsidRDefault="00290C89" w:rsidP="00290C89">
            <w:pPr>
              <w:snapToGrid w:val="0"/>
              <w:ind w:rightChars="-25" w:right="-53"/>
              <w:contextualSpacing/>
              <w:jc w:val="center"/>
              <w:rPr>
                <w:rFonts w:ascii="AR P丸ゴシック体M" w:eastAsia="AR P丸ゴシック体M"/>
                <w:b/>
                <w:szCs w:val="21"/>
              </w:rPr>
            </w:pPr>
            <w:r w:rsidRPr="00232947">
              <w:rPr>
                <w:rFonts w:ascii="AR P丸ゴシック体M" w:eastAsia="AR P丸ゴシック体M" w:hint="eastAsia"/>
                <w:b/>
                <w:szCs w:val="21"/>
              </w:rPr>
              <w:t>8/1（水）</w:t>
            </w:r>
          </w:p>
          <w:p w:rsidR="00290C89" w:rsidRPr="00232947" w:rsidRDefault="00290C89" w:rsidP="00290C89">
            <w:pPr>
              <w:snapToGrid w:val="0"/>
              <w:ind w:rightChars="-25" w:right="-53"/>
              <w:contextualSpacing/>
              <w:jc w:val="center"/>
              <w:rPr>
                <w:rFonts w:ascii="AR P丸ゴシック体M" w:eastAsia="AR P丸ゴシック体M"/>
                <w:b/>
                <w:szCs w:val="21"/>
              </w:rPr>
            </w:pPr>
            <w:r w:rsidRPr="00232947">
              <w:rPr>
                <w:rFonts w:ascii="AR P丸ゴシック体M" w:eastAsia="AR P丸ゴシック体M" w:hint="eastAsia"/>
                <w:b/>
                <w:szCs w:val="21"/>
              </w:rPr>
              <w:t>10：00～12：00</w:t>
            </w:r>
          </w:p>
        </w:tc>
        <w:tc>
          <w:tcPr>
            <w:tcW w:w="2178" w:type="dxa"/>
          </w:tcPr>
          <w:p w:rsidR="00290C89" w:rsidRDefault="00290C89" w:rsidP="00290C89">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視覚障害理解のための講演会</w:t>
            </w:r>
          </w:p>
          <w:p w:rsidR="00290C89" w:rsidRPr="008A5228" w:rsidRDefault="00290C89" w:rsidP="00290C89">
            <w:pPr>
              <w:snapToGrid w:val="0"/>
              <w:ind w:rightChars="-25" w:right="-53"/>
              <w:contextualSpacing/>
              <w:jc w:val="center"/>
              <w:rPr>
                <w:rFonts w:ascii="AR P丸ゴシック体M" w:eastAsia="AR P丸ゴシック体M"/>
                <w:b/>
                <w:szCs w:val="21"/>
                <w:shd w:val="pct15" w:color="auto" w:fill="FFFFFF"/>
              </w:rPr>
            </w:pPr>
            <w:r w:rsidRPr="008A5228">
              <w:rPr>
                <w:rFonts w:ascii="AR P丸ゴシック体M" w:eastAsia="AR P丸ゴシック体M" w:hint="eastAsia"/>
                <w:b/>
                <w:szCs w:val="21"/>
                <w:shd w:val="pct15" w:color="auto" w:fill="FFFFFF"/>
              </w:rPr>
              <w:t>申込受付期間</w:t>
            </w:r>
          </w:p>
          <w:p w:rsidR="00290C89" w:rsidRDefault="00290C89" w:rsidP="00290C89">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7/2（月）～7/27（金）</w:t>
            </w:r>
          </w:p>
        </w:tc>
        <w:tc>
          <w:tcPr>
            <w:tcW w:w="5836" w:type="dxa"/>
            <w:shd w:val="clear" w:color="auto" w:fill="auto"/>
          </w:tcPr>
          <w:p w:rsidR="00290C89" w:rsidRPr="008A5228" w:rsidRDefault="00290C89" w:rsidP="00290C89">
            <w:pPr>
              <w:widowControl/>
              <w:snapToGrid w:val="0"/>
              <w:ind w:rightChars="-25" w:right="-53"/>
              <w:contextualSpacing/>
              <w:jc w:val="left"/>
              <w:rPr>
                <w:rFonts w:ascii="AR P丸ゴシック体M" w:eastAsia="AR P丸ゴシック体M" w:hAnsi="MS UI Gothic" w:cs="ＭＳ Ｐゴシック"/>
                <w:szCs w:val="21"/>
              </w:rPr>
            </w:pPr>
            <w:r w:rsidRPr="008A5228">
              <w:rPr>
                <w:rFonts w:ascii="AR P丸ゴシック体M" w:eastAsia="AR P丸ゴシック体M" w:hAnsi="MS UI Gothic" w:cs="ＭＳ Ｐゴシック" w:hint="eastAsia"/>
                <w:szCs w:val="21"/>
              </w:rPr>
              <w:t>日常生活の中で障害を抱えている人に出会った際に、どのように支援をしていいかわからず、お声を</w:t>
            </w:r>
            <w:r>
              <w:rPr>
                <w:rFonts w:ascii="AR P丸ゴシック体M" w:eastAsia="AR P丸ゴシック体M" w:hAnsi="MS UI Gothic" w:cs="ＭＳ Ｐゴシック" w:hint="eastAsia"/>
                <w:szCs w:val="21"/>
              </w:rPr>
              <w:t>かけるのを戸惑われた経験はないでしょうか。今年度は視覚障害について当事者でもあり、点字・点訳の講師をされている飯田三つ男先生のお話を伺い、視覚障害について理解を深める講演会を開催します。この講演会をきっかけに視覚障害について理解を深め、身近な支援に役立ててみませんか。</w:t>
            </w:r>
            <w:r w:rsidRPr="00FD172A">
              <w:rPr>
                <w:rFonts w:ascii="AR P丸ゴシック体M" w:eastAsia="AR P丸ゴシック体M" w:hAnsi="MS UI Gothic" w:cs="ＭＳ Ｐゴシック" w:hint="eastAsia"/>
                <w:b/>
                <w:szCs w:val="21"/>
                <w:u w:val="single"/>
              </w:rPr>
              <w:t>先着80名。参加費としてプリント代200円。</w:t>
            </w:r>
          </w:p>
        </w:tc>
        <w:tc>
          <w:tcPr>
            <w:tcW w:w="1255" w:type="dxa"/>
            <w:tcBorders>
              <w:right w:val="single" w:sz="4" w:space="0" w:color="auto"/>
            </w:tcBorders>
          </w:tcPr>
          <w:p w:rsidR="00290C89" w:rsidRDefault="00290C89" w:rsidP="00290C89">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自主講座</w:t>
            </w:r>
          </w:p>
          <w:p w:rsidR="00290C89" w:rsidRDefault="00290C89" w:rsidP="00290C89">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障害センター</w:t>
            </w:r>
          </w:p>
          <w:p w:rsidR="00290C89" w:rsidRDefault="00290C89" w:rsidP="00290C89">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1F</w:t>
            </w:r>
          </w:p>
        </w:tc>
      </w:tr>
      <w:tr w:rsidR="00290C89" w:rsidTr="007F1DE8">
        <w:trPr>
          <w:trHeight w:val="70"/>
        </w:trPr>
        <w:tc>
          <w:tcPr>
            <w:tcW w:w="1754" w:type="dxa"/>
            <w:shd w:val="clear" w:color="auto" w:fill="auto"/>
          </w:tcPr>
          <w:p w:rsidR="00290C89" w:rsidRDefault="00290C89" w:rsidP="00290C89">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8/4（土）</w:t>
            </w:r>
          </w:p>
          <w:p w:rsidR="00290C89" w:rsidRPr="00AC10CB" w:rsidRDefault="00290C89" w:rsidP="00290C89">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19：00～21：00</w:t>
            </w:r>
          </w:p>
        </w:tc>
        <w:tc>
          <w:tcPr>
            <w:tcW w:w="2178" w:type="dxa"/>
          </w:tcPr>
          <w:p w:rsidR="00290C89" w:rsidRDefault="00290C89" w:rsidP="00290C89">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星を観る会</w:t>
            </w:r>
          </w:p>
          <w:p w:rsidR="00290C89" w:rsidRPr="00232947" w:rsidRDefault="00290C89" w:rsidP="00290C89">
            <w:pPr>
              <w:snapToGrid w:val="0"/>
              <w:ind w:rightChars="-25" w:right="-53"/>
              <w:contextualSpacing/>
              <w:jc w:val="center"/>
              <w:rPr>
                <w:rFonts w:ascii="AR P丸ゴシック体M" w:eastAsia="AR P丸ゴシック体M"/>
                <w:b/>
                <w:szCs w:val="21"/>
                <w:shd w:val="pct15" w:color="auto" w:fill="FFFFFF"/>
              </w:rPr>
            </w:pPr>
            <w:r w:rsidRPr="00232947">
              <w:rPr>
                <w:rFonts w:ascii="AR P丸ゴシック体M" w:eastAsia="AR P丸ゴシック体M" w:hint="eastAsia"/>
                <w:b/>
                <w:szCs w:val="21"/>
                <w:shd w:val="pct15" w:color="auto" w:fill="FFFFFF"/>
              </w:rPr>
              <w:t>整理券配布</w:t>
            </w:r>
          </w:p>
          <w:p w:rsidR="00290C89" w:rsidRDefault="00290C89" w:rsidP="00290C89">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7/2（月）AM8：45～</w:t>
            </w:r>
          </w:p>
        </w:tc>
        <w:tc>
          <w:tcPr>
            <w:tcW w:w="5836" w:type="dxa"/>
            <w:shd w:val="clear" w:color="auto" w:fill="auto"/>
          </w:tcPr>
          <w:p w:rsidR="00290C89" w:rsidRDefault="00290C89" w:rsidP="00290C89">
            <w:pPr>
              <w:widowControl/>
              <w:snapToGrid w:val="0"/>
              <w:ind w:rightChars="-25" w:right="-53"/>
              <w:contextualSpacing/>
              <w:jc w:val="left"/>
              <w:rPr>
                <w:rFonts w:ascii="AR P丸ゴシック体M" w:eastAsia="AR P丸ゴシック体M" w:hAnsi="MS UI Gothic" w:cs="ＭＳ Ｐゴシック"/>
                <w:szCs w:val="21"/>
              </w:rPr>
            </w:pPr>
            <w:r>
              <w:rPr>
                <w:rFonts w:ascii="AR P丸ゴシック体M" w:eastAsia="AR P丸ゴシック体M" w:hAnsi="MS UI Gothic" w:cs="ＭＳ Ｐゴシック" w:hint="eastAsia"/>
                <w:szCs w:val="21"/>
              </w:rPr>
              <w:t>今年も気象予報士で南極観測隊にも参加されている武田康男さんが、天体の解説を行います。火星、土星、木星、金星等の観測を予定しています。星を観察しながら、夏の夜に宇宙に想いをめぐらせませんか？子供から大人まで楽しめるイベントです。※曇雨天時には室内で写真や映像を使用したお話を予定。</w:t>
            </w:r>
            <w:r w:rsidRPr="00FD172A">
              <w:rPr>
                <w:rFonts w:ascii="AR P丸ゴシック体M" w:eastAsia="AR P丸ゴシック体M" w:hAnsi="MS UI Gothic" w:cs="ＭＳ Ｐゴシック" w:hint="eastAsia"/>
                <w:b/>
                <w:szCs w:val="21"/>
                <w:u w:val="single"/>
              </w:rPr>
              <w:t>先着30名。</w:t>
            </w:r>
          </w:p>
          <w:p w:rsidR="00290C89" w:rsidRPr="00FD172A" w:rsidRDefault="00290C89" w:rsidP="00290C89">
            <w:pPr>
              <w:widowControl/>
              <w:snapToGrid w:val="0"/>
              <w:ind w:rightChars="-25" w:right="-53"/>
              <w:contextualSpacing/>
              <w:jc w:val="left"/>
              <w:rPr>
                <w:rFonts w:ascii="AR P丸ゴシック体M" w:eastAsia="AR P丸ゴシック体M" w:hAnsi="MS UI Gothic" w:cs="ＭＳ Ｐゴシック"/>
                <w:b/>
                <w:szCs w:val="21"/>
              </w:rPr>
            </w:pPr>
            <w:r w:rsidRPr="00FD172A">
              <w:rPr>
                <w:rFonts w:ascii="AR P丸ゴシック体M" w:eastAsia="AR P丸ゴシック体M" w:hAnsi="MS UI Gothic" w:cs="ＭＳ Ｐゴシック" w:hint="eastAsia"/>
                <w:b/>
                <w:szCs w:val="21"/>
              </w:rPr>
              <w:t>※蚊よけ対策をお願いします</w:t>
            </w:r>
            <w:r w:rsidRPr="00B246AD">
              <w:rPr>
                <w:rFonts w:ascii="AR P丸ゴシック体M" w:eastAsia="AR P丸ゴシック体M" w:hAnsi="MS UI Gothic" w:cs="ＭＳ Ｐゴシック" w:hint="eastAsia"/>
                <w:b/>
                <w:szCs w:val="21"/>
                <w:u w:val="single"/>
              </w:rPr>
              <w:t>※望遠鏡の持ち込みはご遠慮ください。</w:t>
            </w:r>
          </w:p>
        </w:tc>
        <w:tc>
          <w:tcPr>
            <w:tcW w:w="1255" w:type="dxa"/>
            <w:tcBorders>
              <w:right w:val="single" w:sz="4" w:space="0" w:color="auto"/>
            </w:tcBorders>
          </w:tcPr>
          <w:p w:rsidR="00290C89" w:rsidRDefault="00290C89" w:rsidP="00290C89">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自主講座</w:t>
            </w:r>
          </w:p>
          <w:p w:rsidR="00290C89" w:rsidRDefault="00290C89" w:rsidP="00290C89">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2F　福祉会館</w:t>
            </w:r>
          </w:p>
        </w:tc>
      </w:tr>
      <w:tr w:rsidR="00290C89" w:rsidTr="00D86A95">
        <w:trPr>
          <w:trHeight w:val="70"/>
        </w:trPr>
        <w:tc>
          <w:tcPr>
            <w:tcW w:w="1754" w:type="dxa"/>
            <w:tcBorders>
              <w:top w:val="single" w:sz="4" w:space="0" w:color="auto"/>
              <w:bottom w:val="single" w:sz="4" w:space="0" w:color="auto"/>
            </w:tcBorders>
            <w:shd w:val="clear" w:color="auto" w:fill="A6A6A6" w:themeFill="background1" w:themeFillShade="A6"/>
          </w:tcPr>
          <w:p w:rsidR="00290C89" w:rsidRPr="00AC10CB" w:rsidRDefault="00290C89" w:rsidP="00290C89">
            <w:pPr>
              <w:snapToGrid w:val="0"/>
              <w:ind w:rightChars="-25" w:right="-53"/>
              <w:contextualSpacing/>
              <w:jc w:val="center"/>
              <w:rPr>
                <w:rFonts w:ascii="AR P丸ゴシック体M" w:eastAsia="AR P丸ゴシック体M"/>
                <w:b/>
                <w:szCs w:val="21"/>
              </w:rPr>
            </w:pPr>
          </w:p>
        </w:tc>
        <w:tc>
          <w:tcPr>
            <w:tcW w:w="2178" w:type="dxa"/>
            <w:shd w:val="clear" w:color="auto" w:fill="A6A6A6" w:themeFill="background1" w:themeFillShade="A6"/>
          </w:tcPr>
          <w:p w:rsidR="00290C89" w:rsidRDefault="00290C89" w:rsidP="00290C89">
            <w:pPr>
              <w:snapToGrid w:val="0"/>
              <w:ind w:rightChars="-25" w:right="-53"/>
              <w:contextualSpacing/>
              <w:jc w:val="center"/>
              <w:rPr>
                <w:rFonts w:ascii="AR P丸ゴシック体M" w:eastAsia="AR P丸ゴシック体M"/>
                <w:b/>
                <w:szCs w:val="21"/>
              </w:rPr>
            </w:pPr>
          </w:p>
        </w:tc>
        <w:tc>
          <w:tcPr>
            <w:tcW w:w="5836" w:type="dxa"/>
            <w:tcBorders>
              <w:top w:val="single" w:sz="4" w:space="0" w:color="auto"/>
            </w:tcBorders>
            <w:shd w:val="clear" w:color="auto" w:fill="A6A6A6" w:themeFill="background1" w:themeFillShade="A6"/>
          </w:tcPr>
          <w:p w:rsidR="00290C89" w:rsidRPr="00C67392" w:rsidRDefault="009346C1" w:rsidP="00290C89">
            <w:pPr>
              <w:snapToGrid w:val="0"/>
              <w:ind w:leftChars="-25" w:left="-53" w:rightChars="-25" w:right="-53"/>
              <w:contextualSpacing/>
              <w:jc w:val="left"/>
              <w:rPr>
                <w:rFonts w:ascii="AR丸ゴシック体M" w:eastAsia="AR丸ゴシック体M" w:hAnsi="MS UI Gothic" w:cs="ＭＳ Ｐゴシック"/>
                <w:szCs w:val="21"/>
              </w:rPr>
            </w:pPr>
            <w:r>
              <w:rPr>
                <w:rFonts w:ascii="AR P丸ゴシック体M" w:eastAsia="AR P丸ゴシック体M" w:hAnsi="MS UI Gothic" w:cs="ＭＳ Ｐゴシック" w:hint="eastAsia"/>
                <w:b/>
                <w:szCs w:val="21"/>
                <w:shd w:val="pct15" w:color="auto" w:fill="FFFFFF"/>
              </w:rPr>
              <w:t>9</w:t>
            </w:r>
            <w:r w:rsidR="00290C89">
              <w:rPr>
                <w:rFonts w:ascii="AR P丸ゴシック体M" w:eastAsia="AR P丸ゴシック体M" w:hAnsi="MS UI Gothic" w:cs="ＭＳ Ｐゴシック" w:hint="eastAsia"/>
                <w:b/>
                <w:szCs w:val="21"/>
                <w:shd w:val="pct15" w:color="auto" w:fill="FFFFFF"/>
              </w:rPr>
              <w:t>月以降実施の講座で</w:t>
            </w:r>
            <w:r w:rsidR="0094032C">
              <w:rPr>
                <w:rFonts w:ascii="AR P丸ゴシック体M" w:eastAsia="AR P丸ゴシック体M" w:hAnsi="MS UI Gothic" w:cs="ＭＳ Ｐゴシック" w:hint="eastAsia"/>
                <w:b/>
                <w:szCs w:val="21"/>
                <w:shd w:val="pct15" w:color="auto" w:fill="FFFFFF"/>
              </w:rPr>
              <w:t>7</w:t>
            </w:r>
            <w:r w:rsidR="00290C89">
              <w:rPr>
                <w:rFonts w:ascii="AR P丸ゴシック体M" w:eastAsia="AR P丸ゴシック体M" w:hAnsi="MS UI Gothic" w:cs="ＭＳ Ｐゴシック" w:hint="eastAsia"/>
                <w:b/>
                <w:szCs w:val="21"/>
                <w:shd w:val="pct15" w:color="auto" w:fill="FFFFFF"/>
              </w:rPr>
              <w:t>・</w:t>
            </w:r>
            <w:r w:rsidR="0094032C">
              <w:rPr>
                <w:rFonts w:ascii="AR P丸ゴシック体M" w:eastAsia="AR P丸ゴシック体M" w:hAnsi="MS UI Gothic" w:cs="ＭＳ Ｐゴシック" w:hint="eastAsia"/>
                <w:b/>
                <w:szCs w:val="21"/>
                <w:shd w:val="pct15" w:color="auto" w:fill="FFFFFF"/>
              </w:rPr>
              <w:t>8</w:t>
            </w:r>
            <w:r w:rsidR="00290C89">
              <w:rPr>
                <w:rFonts w:ascii="AR P丸ゴシック体M" w:eastAsia="AR P丸ゴシック体M" w:hAnsi="MS UI Gothic" w:cs="ＭＳ Ｐゴシック" w:hint="eastAsia"/>
                <w:b/>
                <w:szCs w:val="21"/>
                <w:shd w:val="pct15" w:color="auto" w:fill="FFFFFF"/>
              </w:rPr>
              <w:t>月申込みの</w:t>
            </w:r>
            <w:r w:rsidR="00290C89" w:rsidRPr="00FD7666">
              <w:rPr>
                <w:rFonts w:ascii="AR P丸ゴシック体M" w:eastAsia="AR P丸ゴシック体M" w:hAnsi="MS UI Gothic" w:cs="ＭＳ Ｐゴシック" w:hint="eastAsia"/>
                <w:b/>
                <w:szCs w:val="21"/>
                <w:shd w:val="pct15" w:color="auto" w:fill="FFFFFF"/>
              </w:rPr>
              <w:t>講座</w:t>
            </w:r>
          </w:p>
        </w:tc>
        <w:tc>
          <w:tcPr>
            <w:tcW w:w="1255" w:type="dxa"/>
            <w:tcBorders>
              <w:top w:val="single" w:sz="4" w:space="0" w:color="auto"/>
            </w:tcBorders>
            <w:shd w:val="clear" w:color="auto" w:fill="A6A6A6" w:themeFill="background1" w:themeFillShade="A6"/>
          </w:tcPr>
          <w:p w:rsidR="00290C89" w:rsidRDefault="00290C89" w:rsidP="00290C89">
            <w:pPr>
              <w:snapToGrid w:val="0"/>
              <w:ind w:rightChars="-25" w:right="-53"/>
              <w:contextualSpacing/>
              <w:jc w:val="left"/>
              <w:rPr>
                <w:rFonts w:ascii="AR P丸ゴシック体M" w:eastAsia="AR P丸ゴシック体M"/>
                <w:sz w:val="18"/>
                <w:szCs w:val="18"/>
              </w:rPr>
            </w:pPr>
          </w:p>
        </w:tc>
      </w:tr>
      <w:tr w:rsidR="00290C89" w:rsidRPr="00B85D20" w:rsidTr="00D86A95">
        <w:trPr>
          <w:trHeight w:val="70"/>
        </w:trPr>
        <w:tc>
          <w:tcPr>
            <w:tcW w:w="1754" w:type="dxa"/>
            <w:shd w:val="clear" w:color="auto" w:fill="auto"/>
          </w:tcPr>
          <w:p w:rsidR="00290C89" w:rsidRDefault="00B73153" w:rsidP="00290C89">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9/5、12、19、26</w:t>
            </w:r>
          </w:p>
          <w:p w:rsidR="00B673CB" w:rsidRPr="0009372A" w:rsidRDefault="00B73153" w:rsidP="0009372A">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各水曜日</w:t>
            </w:r>
          </w:p>
          <w:p w:rsidR="00B73153" w:rsidRDefault="00B73153" w:rsidP="00290C89">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10：00～12：00</w:t>
            </w:r>
          </w:p>
          <w:p w:rsidR="00B73153" w:rsidRPr="00232947" w:rsidRDefault="00B73153" w:rsidP="00290C89">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全4回</w:t>
            </w:r>
          </w:p>
        </w:tc>
        <w:tc>
          <w:tcPr>
            <w:tcW w:w="2178" w:type="dxa"/>
          </w:tcPr>
          <w:p w:rsidR="00B73153" w:rsidRDefault="00B73153" w:rsidP="00290C89">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聞こえのサポーター</w:t>
            </w:r>
          </w:p>
          <w:p w:rsidR="00290C89" w:rsidRDefault="00B73153" w:rsidP="00290C89">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講座</w:t>
            </w:r>
          </w:p>
          <w:p w:rsidR="00B73153" w:rsidRDefault="00B73153" w:rsidP="00290C89">
            <w:pPr>
              <w:snapToGrid w:val="0"/>
              <w:ind w:rightChars="-25" w:right="-53"/>
              <w:contextualSpacing/>
              <w:jc w:val="center"/>
              <w:rPr>
                <w:rFonts w:ascii="AR P丸ゴシック体M" w:eastAsia="AR P丸ゴシック体M"/>
                <w:b/>
                <w:szCs w:val="21"/>
              </w:rPr>
            </w:pPr>
            <w:r w:rsidRPr="00823193">
              <w:rPr>
                <w:rFonts w:ascii="AR P丸ゴシック体M" w:eastAsia="AR P丸ゴシック体M" w:hint="eastAsia"/>
                <w:b/>
                <w:szCs w:val="21"/>
                <w:shd w:val="pct15" w:color="auto" w:fill="FFFFFF"/>
              </w:rPr>
              <w:t>申込受付期間</w:t>
            </w:r>
          </w:p>
          <w:p w:rsidR="00B73153" w:rsidRDefault="00B73153" w:rsidP="00290C89">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8/2（木）～8/22（水）</w:t>
            </w:r>
          </w:p>
        </w:tc>
        <w:tc>
          <w:tcPr>
            <w:tcW w:w="5836" w:type="dxa"/>
            <w:shd w:val="clear" w:color="auto" w:fill="auto"/>
          </w:tcPr>
          <w:p w:rsidR="00290C89" w:rsidRPr="008A5228" w:rsidRDefault="00B73153" w:rsidP="00290C89">
            <w:pPr>
              <w:widowControl/>
              <w:snapToGrid w:val="0"/>
              <w:ind w:rightChars="-25" w:right="-53"/>
              <w:contextualSpacing/>
              <w:jc w:val="left"/>
              <w:rPr>
                <w:rFonts w:ascii="AR P丸ゴシック体M" w:eastAsia="AR P丸ゴシック体M" w:hAnsi="MS UI Gothic" w:cs="ＭＳ Ｐゴシック"/>
                <w:szCs w:val="21"/>
              </w:rPr>
            </w:pPr>
            <w:r>
              <w:rPr>
                <w:rFonts w:ascii="AR P丸ゴシック体M" w:eastAsia="AR P丸ゴシック体M" w:hAnsi="MS UI Gothic" w:cs="ＭＳ Ｐゴシック" w:hint="eastAsia"/>
                <w:szCs w:val="21"/>
              </w:rPr>
              <w:t>老人性難聴などで聞こえなくなった、聞こえにくくなったという人が増えています。聞こえのサポーター講座は、こうした方々と「筆談」で対話するテクニックを学びます。ご家族、ご近所に、職場に聞こえにくくなった人がいる方は、是非お申込みください。</w:t>
            </w:r>
            <w:r w:rsidRPr="00B73153">
              <w:rPr>
                <w:rFonts w:ascii="AR P丸ゴシック体M" w:eastAsia="AR P丸ゴシック体M" w:hAnsi="MS UI Gothic" w:cs="ＭＳ Ｐゴシック" w:hint="eastAsia"/>
                <w:b/>
                <w:szCs w:val="21"/>
                <w:u w:val="single"/>
              </w:rPr>
              <w:t>先着20名。費用としてテキスト代300円。</w:t>
            </w:r>
          </w:p>
        </w:tc>
        <w:tc>
          <w:tcPr>
            <w:tcW w:w="1255" w:type="dxa"/>
            <w:tcBorders>
              <w:right w:val="single" w:sz="4" w:space="0" w:color="auto"/>
            </w:tcBorders>
          </w:tcPr>
          <w:p w:rsidR="00290C89" w:rsidRDefault="00735280" w:rsidP="00290C89">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障害センター</w:t>
            </w:r>
          </w:p>
          <w:p w:rsidR="00735280" w:rsidRDefault="00735280" w:rsidP="00290C89">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1F</w:t>
            </w:r>
          </w:p>
        </w:tc>
      </w:tr>
      <w:tr w:rsidR="00290C89" w:rsidRPr="00B85D20" w:rsidTr="00FC7C55">
        <w:trPr>
          <w:trHeight w:val="70"/>
        </w:trPr>
        <w:tc>
          <w:tcPr>
            <w:tcW w:w="1754" w:type="dxa"/>
            <w:shd w:val="clear" w:color="auto" w:fill="auto"/>
          </w:tcPr>
          <w:p w:rsidR="00290C89" w:rsidRDefault="00B73153" w:rsidP="00290C89">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9</w:t>
            </w:r>
            <w:r w:rsidR="00290C89">
              <w:rPr>
                <w:rFonts w:ascii="AR P丸ゴシック体M" w:eastAsia="AR P丸ゴシック体M" w:hint="eastAsia"/>
                <w:b/>
                <w:szCs w:val="21"/>
              </w:rPr>
              <w:t>/</w:t>
            </w:r>
            <w:r>
              <w:rPr>
                <w:rFonts w:ascii="AR P丸ゴシック体M" w:eastAsia="AR P丸ゴシック体M" w:hint="eastAsia"/>
                <w:b/>
                <w:szCs w:val="21"/>
              </w:rPr>
              <w:t>7</w:t>
            </w:r>
            <w:r w:rsidR="00290C89">
              <w:rPr>
                <w:rFonts w:ascii="AR P丸ゴシック体M" w:eastAsia="AR P丸ゴシック体M" w:hint="eastAsia"/>
                <w:b/>
                <w:szCs w:val="21"/>
              </w:rPr>
              <w:t>（金）</w:t>
            </w:r>
          </w:p>
          <w:p w:rsidR="00290C89" w:rsidRPr="00AC10CB" w:rsidRDefault="00290C89" w:rsidP="00290C89">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10：00～13：00</w:t>
            </w:r>
          </w:p>
        </w:tc>
        <w:tc>
          <w:tcPr>
            <w:tcW w:w="2178" w:type="dxa"/>
          </w:tcPr>
          <w:p w:rsidR="00290C89" w:rsidRDefault="00290C89" w:rsidP="00290C89">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障害者料理講座</w:t>
            </w:r>
          </w:p>
          <w:p w:rsidR="00290C89" w:rsidRPr="003A776B" w:rsidRDefault="00290C89" w:rsidP="00290C89">
            <w:pPr>
              <w:snapToGrid w:val="0"/>
              <w:ind w:rightChars="-25" w:right="-53"/>
              <w:contextualSpacing/>
              <w:jc w:val="center"/>
              <w:rPr>
                <w:rFonts w:ascii="AR P丸ゴシック体M" w:eastAsia="AR P丸ゴシック体M"/>
                <w:b/>
                <w:szCs w:val="21"/>
                <w:shd w:val="pct15" w:color="auto" w:fill="FFFFFF"/>
              </w:rPr>
            </w:pPr>
            <w:r w:rsidRPr="003A776B">
              <w:rPr>
                <w:rFonts w:ascii="AR P丸ゴシック体M" w:eastAsia="AR P丸ゴシック体M" w:hint="eastAsia"/>
                <w:b/>
                <w:szCs w:val="21"/>
                <w:shd w:val="pct15" w:color="auto" w:fill="FFFFFF"/>
              </w:rPr>
              <w:t>申込受付期間</w:t>
            </w:r>
          </w:p>
          <w:p w:rsidR="00290C89" w:rsidRDefault="00B73153" w:rsidP="00290C89">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8</w:t>
            </w:r>
            <w:r w:rsidR="00290C89">
              <w:rPr>
                <w:rFonts w:ascii="AR P丸ゴシック体M" w:eastAsia="AR P丸ゴシック体M" w:hint="eastAsia"/>
                <w:b/>
                <w:szCs w:val="21"/>
              </w:rPr>
              <w:t>/2（</w:t>
            </w:r>
            <w:r w:rsidR="00735280">
              <w:rPr>
                <w:rFonts w:ascii="AR P丸ゴシック体M" w:eastAsia="AR P丸ゴシック体M" w:hint="eastAsia"/>
                <w:b/>
                <w:szCs w:val="21"/>
              </w:rPr>
              <w:t>木</w:t>
            </w:r>
            <w:r w:rsidR="00290C89">
              <w:rPr>
                <w:rFonts w:ascii="AR P丸ゴシック体M" w:eastAsia="AR P丸ゴシック体M" w:hint="eastAsia"/>
                <w:b/>
                <w:szCs w:val="21"/>
              </w:rPr>
              <w:t>）～</w:t>
            </w:r>
            <w:r w:rsidR="00735280">
              <w:rPr>
                <w:rFonts w:ascii="AR P丸ゴシック体M" w:eastAsia="AR P丸ゴシック体M" w:hint="eastAsia"/>
                <w:b/>
                <w:szCs w:val="21"/>
              </w:rPr>
              <w:t>8</w:t>
            </w:r>
            <w:r w:rsidR="00290C89">
              <w:rPr>
                <w:rFonts w:ascii="AR P丸ゴシック体M" w:eastAsia="AR P丸ゴシック体M" w:hint="eastAsia"/>
                <w:b/>
                <w:szCs w:val="21"/>
              </w:rPr>
              <w:t>/</w:t>
            </w:r>
            <w:r w:rsidR="00735280">
              <w:rPr>
                <w:rFonts w:ascii="AR P丸ゴシック体M" w:eastAsia="AR P丸ゴシック体M" w:hint="eastAsia"/>
                <w:b/>
                <w:szCs w:val="21"/>
              </w:rPr>
              <w:t>31</w:t>
            </w:r>
            <w:r w:rsidR="00290C89">
              <w:rPr>
                <w:rFonts w:ascii="AR P丸ゴシック体M" w:eastAsia="AR P丸ゴシック体M" w:hint="eastAsia"/>
                <w:b/>
                <w:szCs w:val="21"/>
              </w:rPr>
              <w:t>（</w:t>
            </w:r>
            <w:r w:rsidR="00735280">
              <w:rPr>
                <w:rFonts w:ascii="AR P丸ゴシック体M" w:eastAsia="AR P丸ゴシック体M" w:hint="eastAsia"/>
                <w:b/>
                <w:szCs w:val="21"/>
              </w:rPr>
              <w:t>金</w:t>
            </w:r>
            <w:r w:rsidR="00290C89">
              <w:rPr>
                <w:rFonts w:ascii="AR P丸ゴシック体M" w:eastAsia="AR P丸ゴシック体M" w:hint="eastAsia"/>
                <w:b/>
                <w:szCs w:val="21"/>
              </w:rPr>
              <w:t>）</w:t>
            </w:r>
          </w:p>
        </w:tc>
        <w:tc>
          <w:tcPr>
            <w:tcW w:w="5836" w:type="dxa"/>
            <w:shd w:val="clear" w:color="auto" w:fill="auto"/>
          </w:tcPr>
          <w:p w:rsidR="00B73153" w:rsidRPr="00B73153" w:rsidRDefault="00290C89" w:rsidP="00290C89">
            <w:pPr>
              <w:widowControl/>
              <w:snapToGrid w:val="0"/>
              <w:ind w:rightChars="-25" w:right="-53"/>
              <w:contextualSpacing/>
              <w:rPr>
                <w:rFonts w:ascii="AR P丸ゴシック体M" w:eastAsia="AR P丸ゴシック体M" w:hAnsi="MS UI Gothic" w:cs="ＭＳ Ｐゴシック"/>
                <w:szCs w:val="21"/>
                <w:shd w:val="pct15" w:color="auto" w:fill="FFFFFF"/>
              </w:rPr>
            </w:pPr>
            <w:r w:rsidRPr="00F24DD9">
              <w:rPr>
                <w:rFonts w:ascii="AR P丸ゴシック体M" w:eastAsia="AR P丸ゴシック体M" w:hAnsi="MS UI Gothic" w:cs="ＭＳ Ｐゴシック" w:hint="eastAsia"/>
                <w:szCs w:val="21"/>
              </w:rPr>
              <w:t>障害者手帳お持ちの方対象。</w:t>
            </w:r>
            <w:r w:rsidRPr="00BE6873">
              <w:rPr>
                <w:rFonts w:ascii="AR P丸ゴシック体M" w:eastAsia="AR P丸ゴシック体M" w:hAnsi="MS UI Gothic" w:cs="ＭＳ Ｐゴシック" w:hint="eastAsia"/>
                <w:b/>
                <w:szCs w:val="21"/>
                <w:shd w:val="pct15" w:color="auto" w:fill="FFFFFF"/>
              </w:rPr>
              <w:t>送迎・申込み1週間前まで</w:t>
            </w:r>
            <w:r w:rsidRPr="00BE6873">
              <w:rPr>
                <w:rFonts w:ascii="AR P丸ゴシック体M" w:eastAsia="AR P丸ゴシック体M" w:hAnsi="MS UI Gothic" w:cs="ＭＳ Ｐゴシック" w:hint="eastAsia"/>
                <w:szCs w:val="21"/>
                <w:shd w:val="pct15" w:color="auto" w:fill="FFFFFF"/>
              </w:rPr>
              <w:t xml:space="preserve">　</w:t>
            </w:r>
          </w:p>
          <w:p w:rsidR="00290C89" w:rsidRPr="00592D3F" w:rsidRDefault="00735280" w:rsidP="00290C89">
            <w:pPr>
              <w:widowControl/>
              <w:snapToGrid w:val="0"/>
              <w:ind w:rightChars="-25" w:right="-53"/>
              <w:contextualSpacing/>
              <w:jc w:val="left"/>
              <w:rPr>
                <w:rFonts w:ascii="AR P丸ゴシック体M" w:eastAsia="AR P丸ゴシック体M" w:hAnsi="MS UI Gothic" w:cs="ＭＳ Ｐゴシック"/>
                <w:szCs w:val="21"/>
              </w:rPr>
            </w:pPr>
            <w:r>
              <w:rPr>
                <w:rFonts w:ascii="AR P丸ゴシック体M" w:eastAsia="AR P丸ゴシック体M" w:hAnsi="MS UI Gothic" w:cs="ＭＳ Ｐゴシック" w:hint="eastAsia"/>
                <w:szCs w:val="21"/>
              </w:rPr>
              <w:t>9</w:t>
            </w:r>
            <w:r w:rsidR="00290C89">
              <w:rPr>
                <w:rFonts w:ascii="AR P丸ゴシック体M" w:eastAsia="AR P丸ゴシック体M" w:hAnsi="MS UI Gothic" w:cs="ＭＳ Ｐゴシック" w:hint="eastAsia"/>
                <w:szCs w:val="21"/>
              </w:rPr>
              <w:t>月は</w:t>
            </w:r>
            <w:r>
              <w:rPr>
                <w:rFonts w:ascii="AR P丸ゴシック体M" w:eastAsia="AR P丸ゴシック体M" w:hAnsi="MS UI Gothic" w:cs="ＭＳ Ｐゴシック" w:hint="eastAsia"/>
                <w:szCs w:val="21"/>
              </w:rPr>
              <w:t>南流山センター</w:t>
            </w:r>
            <w:r w:rsidR="00290C89">
              <w:rPr>
                <w:rFonts w:ascii="AR P丸ゴシック体M" w:eastAsia="AR P丸ゴシック体M" w:hAnsi="MS UI Gothic" w:cs="ＭＳ Ｐゴシック" w:hint="eastAsia"/>
                <w:szCs w:val="21"/>
              </w:rPr>
              <w:t>です。メニューは</w:t>
            </w:r>
            <w:r>
              <w:rPr>
                <w:rFonts w:ascii="AR P丸ゴシック体M" w:eastAsia="AR P丸ゴシック体M" w:hAnsi="MS UI Gothic" w:cs="ＭＳ Ｐゴシック" w:hint="eastAsia"/>
                <w:szCs w:val="21"/>
              </w:rPr>
              <w:t>サバの竜田揚げ野菜</w:t>
            </w:r>
            <w:r w:rsidR="005D768A">
              <w:rPr>
                <w:rFonts w:ascii="Segoe UI Symbol" w:eastAsia="AR P丸ゴシック体M" w:hAnsi="Segoe UI Symbol" w:cs="Segoe UI Symbol" w:hint="eastAsia"/>
                <w:szCs w:val="21"/>
              </w:rPr>
              <w:t>あん</w:t>
            </w:r>
            <w:r>
              <w:rPr>
                <w:rFonts w:ascii="AR P丸ゴシック体M" w:eastAsia="AR P丸ゴシック体M" w:hAnsi="MS UI Gothic" w:cs="ＭＳ Ｐゴシック" w:hint="eastAsia"/>
                <w:szCs w:val="21"/>
              </w:rPr>
              <w:t>添えとレンコンと切り昆布の和え物、里芋の味噌汁</w:t>
            </w:r>
            <w:r w:rsidR="00290C89">
              <w:rPr>
                <w:rFonts w:ascii="AR P丸ゴシック体M" w:eastAsia="AR P丸ゴシック体M" w:hAnsi="MS UI Gothic" w:cs="ＭＳ Ｐゴシック" w:hint="eastAsia"/>
                <w:szCs w:val="21"/>
              </w:rPr>
              <w:t>。￥500以内。</w:t>
            </w:r>
          </w:p>
        </w:tc>
        <w:tc>
          <w:tcPr>
            <w:tcW w:w="1255" w:type="dxa"/>
            <w:tcBorders>
              <w:right w:val="single" w:sz="4" w:space="0" w:color="auto"/>
            </w:tcBorders>
          </w:tcPr>
          <w:p w:rsidR="00290C89" w:rsidRDefault="00290C89" w:rsidP="00290C89">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障害センター</w:t>
            </w:r>
          </w:p>
          <w:p w:rsidR="00290C89" w:rsidRDefault="00290C89" w:rsidP="00290C89">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1F</w:t>
            </w:r>
          </w:p>
        </w:tc>
      </w:tr>
    </w:tbl>
    <w:p w:rsidR="00A67D70" w:rsidRDefault="00B673CB" w:rsidP="00236B6C">
      <w:pPr>
        <w:rPr>
          <w:rFonts w:ascii="AR P丸ゴシック体M" w:eastAsia="AR P丸ゴシック体M"/>
          <w:b/>
          <w:noProof/>
        </w:rPr>
      </w:pPr>
      <w:r>
        <w:rPr>
          <w:rFonts w:ascii="AR P丸ゴシック体M" w:eastAsia="AR P丸ゴシック体M"/>
          <w:b/>
          <w:noProof/>
        </w:rPr>
        <w:drawing>
          <wp:anchor distT="0" distB="0" distL="114300" distR="114300" simplePos="0" relativeHeight="251667456" behindDoc="1" locked="0" layoutInCell="1" allowOverlap="1">
            <wp:simplePos x="0" y="0"/>
            <wp:positionH relativeFrom="margin">
              <wp:posOffset>-213360</wp:posOffset>
            </wp:positionH>
            <wp:positionV relativeFrom="paragraph">
              <wp:posOffset>6545580</wp:posOffset>
            </wp:positionV>
            <wp:extent cx="7132320" cy="2301240"/>
            <wp:effectExtent l="0" t="0" r="0" b="3810"/>
            <wp:wrapNone/>
            <wp:docPr id="7" name="図 7" descr="動物 が含まれている画像&#10;&#10;非常に高い精度で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ahag-0102325023.png"/>
                    <pic:cNvPicPr/>
                  </pic:nvPicPr>
                  <pic:blipFill rotWithShape="1">
                    <a:blip r:embed="rId10" cstate="print">
                      <a:extLst>
                        <a:ext uri="{28A0092B-C50C-407E-A947-70E740481C1C}">
                          <a14:useLocalDpi xmlns:a14="http://schemas.microsoft.com/office/drawing/2010/main" val="0"/>
                        </a:ext>
                      </a:extLst>
                    </a:blip>
                    <a:srcRect t="3228" r="541" b="51913"/>
                    <a:stretch/>
                  </pic:blipFill>
                  <pic:spPr bwMode="auto">
                    <a:xfrm>
                      <a:off x="0" y="0"/>
                      <a:ext cx="7132320" cy="23012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E485E" w:rsidRDefault="00CE485E" w:rsidP="00236B6C">
      <w:pPr>
        <w:rPr>
          <w:rFonts w:ascii="AR P丸ゴシック体M" w:eastAsia="AR P丸ゴシック体M"/>
          <w:b/>
        </w:rPr>
      </w:pPr>
    </w:p>
    <w:p w:rsidR="00CE485E" w:rsidRDefault="00CE485E" w:rsidP="00236B6C">
      <w:pPr>
        <w:rPr>
          <w:rFonts w:ascii="AR P丸ゴシック体M" w:eastAsia="AR P丸ゴシック体M"/>
          <w:b/>
        </w:rPr>
      </w:pPr>
    </w:p>
    <w:p w:rsidR="00CE485E" w:rsidRPr="00290C89" w:rsidRDefault="00CE485E" w:rsidP="00236B6C">
      <w:pPr>
        <w:rPr>
          <w:rFonts w:ascii="AR P丸ゴシック体M" w:eastAsia="AR P丸ゴシック体M"/>
          <w:b/>
        </w:rPr>
      </w:pPr>
    </w:p>
    <w:p w:rsidR="00CE485E" w:rsidRDefault="00CE485E" w:rsidP="00236B6C">
      <w:pPr>
        <w:rPr>
          <w:rFonts w:ascii="AR P丸ゴシック体M" w:eastAsia="AR P丸ゴシック体M"/>
          <w:b/>
        </w:rPr>
      </w:pPr>
    </w:p>
    <w:p w:rsidR="00CE485E" w:rsidRPr="00290C89" w:rsidRDefault="00CE485E" w:rsidP="00236B6C">
      <w:pPr>
        <w:rPr>
          <w:rFonts w:ascii="AR P丸ゴシック体M" w:eastAsia="AR P丸ゴシック体M"/>
          <w:b/>
        </w:rPr>
      </w:pPr>
    </w:p>
    <w:p w:rsidR="00CE485E" w:rsidRPr="00290C89" w:rsidRDefault="00CE485E" w:rsidP="00236B6C">
      <w:pPr>
        <w:rPr>
          <w:rFonts w:ascii="AR P丸ゴシック体M" w:eastAsia="AR P丸ゴシック体M"/>
          <w:b/>
        </w:rPr>
      </w:pPr>
    </w:p>
    <w:p w:rsidR="000F1D3C" w:rsidRPr="00376916" w:rsidRDefault="000F1D3C" w:rsidP="00236B6C">
      <w:pPr>
        <w:rPr>
          <w:rFonts w:ascii="AR P丸ゴシック体M" w:eastAsia="AR P丸ゴシック体M"/>
          <w:b/>
        </w:rPr>
      </w:pPr>
    </w:p>
    <w:sectPr w:rsidR="000F1D3C" w:rsidRPr="00376916" w:rsidSect="00A70C71">
      <w:type w:val="continuous"/>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5076" w:rsidRDefault="00DA5076">
      <w:r>
        <w:separator/>
      </w:r>
    </w:p>
  </w:endnote>
  <w:endnote w:type="continuationSeparator" w:id="0">
    <w:p w:rsidR="00DA5076" w:rsidRDefault="00DA5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panose1 w:val="020B0600010101010101"/>
    <w:charset w:val="80"/>
    <w:family w:val="modern"/>
    <w:pitch w:val="variable"/>
    <w:sig w:usb0="00000001" w:usb1="08070000" w:usb2="00000010" w:usb3="00000000" w:csb0="00020000" w:csb1="00000000"/>
  </w:font>
  <w:font w:name="AR丸ゴシック体M">
    <w:panose1 w:val="020B0609010101010101"/>
    <w:charset w:val="80"/>
    <w:family w:val="modern"/>
    <w:pitch w:val="fixed"/>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5076" w:rsidRDefault="00DA5076">
      <w:r>
        <w:separator/>
      </w:r>
    </w:p>
  </w:footnote>
  <w:footnote w:type="continuationSeparator" w:id="0">
    <w:p w:rsidR="00DA5076" w:rsidRDefault="00DA50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0058B3"/>
    <w:multiLevelType w:val="hybridMultilevel"/>
    <w:tmpl w:val="0EA42256"/>
    <w:lvl w:ilvl="0" w:tplc="F77007B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D20"/>
    <w:rsid w:val="000018F4"/>
    <w:rsid w:val="00002575"/>
    <w:rsid w:val="0000376B"/>
    <w:rsid w:val="000064E9"/>
    <w:rsid w:val="00010115"/>
    <w:rsid w:val="00014B5B"/>
    <w:rsid w:val="00014DE9"/>
    <w:rsid w:val="00017D40"/>
    <w:rsid w:val="00022F21"/>
    <w:rsid w:val="00024F7B"/>
    <w:rsid w:val="000302B3"/>
    <w:rsid w:val="00032490"/>
    <w:rsid w:val="00035E1F"/>
    <w:rsid w:val="0004079D"/>
    <w:rsid w:val="00041D74"/>
    <w:rsid w:val="00043D7A"/>
    <w:rsid w:val="00047231"/>
    <w:rsid w:val="0005226F"/>
    <w:rsid w:val="00076F42"/>
    <w:rsid w:val="00080B48"/>
    <w:rsid w:val="000835E8"/>
    <w:rsid w:val="00087377"/>
    <w:rsid w:val="0009147E"/>
    <w:rsid w:val="00092C3A"/>
    <w:rsid w:val="0009372A"/>
    <w:rsid w:val="000A2987"/>
    <w:rsid w:val="000A77E9"/>
    <w:rsid w:val="000B2D0F"/>
    <w:rsid w:val="000B376E"/>
    <w:rsid w:val="000B4C1D"/>
    <w:rsid w:val="000B4EDD"/>
    <w:rsid w:val="000B4F13"/>
    <w:rsid w:val="000C687E"/>
    <w:rsid w:val="000C6EF4"/>
    <w:rsid w:val="000D2E8D"/>
    <w:rsid w:val="000D6535"/>
    <w:rsid w:val="000E767C"/>
    <w:rsid w:val="000E78B8"/>
    <w:rsid w:val="000F1D3C"/>
    <w:rsid w:val="000F29A2"/>
    <w:rsid w:val="000F3203"/>
    <w:rsid w:val="000F5960"/>
    <w:rsid w:val="001022AE"/>
    <w:rsid w:val="00106FC1"/>
    <w:rsid w:val="001073A4"/>
    <w:rsid w:val="001078EF"/>
    <w:rsid w:val="001122B9"/>
    <w:rsid w:val="001207A6"/>
    <w:rsid w:val="001243C6"/>
    <w:rsid w:val="0012527E"/>
    <w:rsid w:val="001321CC"/>
    <w:rsid w:val="00132AA8"/>
    <w:rsid w:val="00135FF6"/>
    <w:rsid w:val="00140F6B"/>
    <w:rsid w:val="0014114D"/>
    <w:rsid w:val="001464EA"/>
    <w:rsid w:val="001465FD"/>
    <w:rsid w:val="001473D5"/>
    <w:rsid w:val="00150AC8"/>
    <w:rsid w:val="00153D94"/>
    <w:rsid w:val="00154893"/>
    <w:rsid w:val="001605C3"/>
    <w:rsid w:val="0016156A"/>
    <w:rsid w:val="00162D98"/>
    <w:rsid w:val="00163048"/>
    <w:rsid w:val="001643A8"/>
    <w:rsid w:val="00167B48"/>
    <w:rsid w:val="00171508"/>
    <w:rsid w:val="0018335E"/>
    <w:rsid w:val="00187A17"/>
    <w:rsid w:val="001911CA"/>
    <w:rsid w:val="001A0165"/>
    <w:rsid w:val="001A3323"/>
    <w:rsid w:val="001A522D"/>
    <w:rsid w:val="001B0C7F"/>
    <w:rsid w:val="001B5BD1"/>
    <w:rsid w:val="001B7A6A"/>
    <w:rsid w:val="001C00D8"/>
    <w:rsid w:val="001C2384"/>
    <w:rsid w:val="001C3765"/>
    <w:rsid w:val="001D16F8"/>
    <w:rsid w:val="001D772B"/>
    <w:rsid w:val="001E0031"/>
    <w:rsid w:val="001F1D89"/>
    <w:rsid w:val="001F2195"/>
    <w:rsid w:val="001F3122"/>
    <w:rsid w:val="002009E0"/>
    <w:rsid w:val="00213E05"/>
    <w:rsid w:val="002160FB"/>
    <w:rsid w:val="00222AAE"/>
    <w:rsid w:val="00222D81"/>
    <w:rsid w:val="0022481C"/>
    <w:rsid w:val="00227C01"/>
    <w:rsid w:val="00231D35"/>
    <w:rsid w:val="00232947"/>
    <w:rsid w:val="002346F3"/>
    <w:rsid w:val="00236B6C"/>
    <w:rsid w:val="00237095"/>
    <w:rsid w:val="00240459"/>
    <w:rsid w:val="00241FFB"/>
    <w:rsid w:val="00242D9B"/>
    <w:rsid w:val="0024767C"/>
    <w:rsid w:val="00250121"/>
    <w:rsid w:val="00251F6A"/>
    <w:rsid w:val="002523B0"/>
    <w:rsid w:val="00254621"/>
    <w:rsid w:val="00257D4C"/>
    <w:rsid w:val="00260C24"/>
    <w:rsid w:val="00260D7E"/>
    <w:rsid w:val="002672F5"/>
    <w:rsid w:val="00270973"/>
    <w:rsid w:val="00275880"/>
    <w:rsid w:val="002857B1"/>
    <w:rsid w:val="0028580A"/>
    <w:rsid w:val="00287255"/>
    <w:rsid w:val="00290C89"/>
    <w:rsid w:val="00292A4B"/>
    <w:rsid w:val="002A0381"/>
    <w:rsid w:val="002A1632"/>
    <w:rsid w:val="002A1A8D"/>
    <w:rsid w:val="002B599F"/>
    <w:rsid w:val="002C789A"/>
    <w:rsid w:val="002D3E87"/>
    <w:rsid w:val="002F5F53"/>
    <w:rsid w:val="00305BA5"/>
    <w:rsid w:val="00311121"/>
    <w:rsid w:val="0031208F"/>
    <w:rsid w:val="00314DDD"/>
    <w:rsid w:val="003167D8"/>
    <w:rsid w:val="003169AF"/>
    <w:rsid w:val="00321EC5"/>
    <w:rsid w:val="00324A41"/>
    <w:rsid w:val="00325732"/>
    <w:rsid w:val="003263B9"/>
    <w:rsid w:val="00326693"/>
    <w:rsid w:val="00326756"/>
    <w:rsid w:val="00333333"/>
    <w:rsid w:val="00334316"/>
    <w:rsid w:val="00334481"/>
    <w:rsid w:val="00335B0E"/>
    <w:rsid w:val="003379E3"/>
    <w:rsid w:val="00343307"/>
    <w:rsid w:val="00345629"/>
    <w:rsid w:val="003524E3"/>
    <w:rsid w:val="00354AC2"/>
    <w:rsid w:val="00357853"/>
    <w:rsid w:val="00365515"/>
    <w:rsid w:val="003655A1"/>
    <w:rsid w:val="00376916"/>
    <w:rsid w:val="003806AC"/>
    <w:rsid w:val="00384DB3"/>
    <w:rsid w:val="00390A71"/>
    <w:rsid w:val="003A0CCD"/>
    <w:rsid w:val="003A2B72"/>
    <w:rsid w:val="003A5E4C"/>
    <w:rsid w:val="003A776B"/>
    <w:rsid w:val="003B253D"/>
    <w:rsid w:val="003B3133"/>
    <w:rsid w:val="003B34FD"/>
    <w:rsid w:val="003B4CA8"/>
    <w:rsid w:val="003B5177"/>
    <w:rsid w:val="003B7506"/>
    <w:rsid w:val="003C033D"/>
    <w:rsid w:val="003C176D"/>
    <w:rsid w:val="003C2D0E"/>
    <w:rsid w:val="003C46C5"/>
    <w:rsid w:val="003C5BDE"/>
    <w:rsid w:val="003C71D8"/>
    <w:rsid w:val="003D1806"/>
    <w:rsid w:val="003D40C5"/>
    <w:rsid w:val="003D66C8"/>
    <w:rsid w:val="003D76D2"/>
    <w:rsid w:val="003E1000"/>
    <w:rsid w:val="003E293B"/>
    <w:rsid w:val="003E2F6A"/>
    <w:rsid w:val="003F033E"/>
    <w:rsid w:val="003F610B"/>
    <w:rsid w:val="003F6D68"/>
    <w:rsid w:val="00411AF5"/>
    <w:rsid w:val="00412562"/>
    <w:rsid w:val="0041364C"/>
    <w:rsid w:val="00413EFB"/>
    <w:rsid w:val="00415464"/>
    <w:rsid w:val="0043711E"/>
    <w:rsid w:val="0044428E"/>
    <w:rsid w:val="0044559A"/>
    <w:rsid w:val="00446255"/>
    <w:rsid w:val="00457EE2"/>
    <w:rsid w:val="00460070"/>
    <w:rsid w:val="00462AD0"/>
    <w:rsid w:val="0046799F"/>
    <w:rsid w:val="00471FD1"/>
    <w:rsid w:val="00476B8F"/>
    <w:rsid w:val="0048254E"/>
    <w:rsid w:val="00482550"/>
    <w:rsid w:val="00482C54"/>
    <w:rsid w:val="004834F9"/>
    <w:rsid w:val="00485A32"/>
    <w:rsid w:val="004A296E"/>
    <w:rsid w:val="004A5254"/>
    <w:rsid w:val="004A5D1D"/>
    <w:rsid w:val="004B1D00"/>
    <w:rsid w:val="004B59E8"/>
    <w:rsid w:val="004B6CB5"/>
    <w:rsid w:val="004B7F98"/>
    <w:rsid w:val="004C02EA"/>
    <w:rsid w:val="004C2204"/>
    <w:rsid w:val="004C24E2"/>
    <w:rsid w:val="004C7607"/>
    <w:rsid w:val="004C7934"/>
    <w:rsid w:val="004D114B"/>
    <w:rsid w:val="004D521D"/>
    <w:rsid w:val="004E06E4"/>
    <w:rsid w:val="004E12E0"/>
    <w:rsid w:val="004E3C6F"/>
    <w:rsid w:val="004E6E55"/>
    <w:rsid w:val="004F07B9"/>
    <w:rsid w:val="004F0862"/>
    <w:rsid w:val="004F1807"/>
    <w:rsid w:val="004F189E"/>
    <w:rsid w:val="004F2548"/>
    <w:rsid w:val="004F3592"/>
    <w:rsid w:val="00500C84"/>
    <w:rsid w:val="00501DA6"/>
    <w:rsid w:val="00502E38"/>
    <w:rsid w:val="00510A31"/>
    <w:rsid w:val="00511381"/>
    <w:rsid w:val="00513F52"/>
    <w:rsid w:val="0052013D"/>
    <w:rsid w:val="00523FDF"/>
    <w:rsid w:val="0052621A"/>
    <w:rsid w:val="005314E0"/>
    <w:rsid w:val="00534B10"/>
    <w:rsid w:val="00550A7C"/>
    <w:rsid w:val="005559FF"/>
    <w:rsid w:val="0055655E"/>
    <w:rsid w:val="0056205A"/>
    <w:rsid w:val="00563377"/>
    <w:rsid w:val="005639D7"/>
    <w:rsid w:val="00571266"/>
    <w:rsid w:val="00574FC5"/>
    <w:rsid w:val="00584C19"/>
    <w:rsid w:val="00587E67"/>
    <w:rsid w:val="00592D3F"/>
    <w:rsid w:val="005B2403"/>
    <w:rsid w:val="005B6218"/>
    <w:rsid w:val="005C1317"/>
    <w:rsid w:val="005C23EE"/>
    <w:rsid w:val="005C27EA"/>
    <w:rsid w:val="005C4179"/>
    <w:rsid w:val="005C73A2"/>
    <w:rsid w:val="005D040A"/>
    <w:rsid w:val="005D2525"/>
    <w:rsid w:val="005D4DC3"/>
    <w:rsid w:val="005D69E3"/>
    <w:rsid w:val="005D768A"/>
    <w:rsid w:val="005E451B"/>
    <w:rsid w:val="005E5E4C"/>
    <w:rsid w:val="00602237"/>
    <w:rsid w:val="00602DD7"/>
    <w:rsid w:val="00603063"/>
    <w:rsid w:val="00603B8E"/>
    <w:rsid w:val="00613035"/>
    <w:rsid w:val="00615641"/>
    <w:rsid w:val="00615A3F"/>
    <w:rsid w:val="006164D8"/>
    <w:rsid w:val="00617643"/>
    <w:rsid w:val="00620601"/>
    <w:rsid w:val="00625157"/>
    <w:rsid w:val="00627DE3"/>
    <w:rsid w:val="006307AF"/>
    <w:rsid w:val="00630BAD"/>
    <w:rsid w:val="006310F5"/>
    <w:rsid w:val="00633E86"/>
    <w:rsid w:val="00636C4F"/>
    <w:rsid w:val="00641796"/>
    <w:rsid w:val="006418E6"/>
    <w:rsid w:val="00645EFB"/>
    <w:rsid w:val="00653EEF"/>
    <w:rsid w:val="006610C1"/>
    <w:rsid w:val="006620AD"/>
    <w:rsid w:val="0066552A"/>
    <w:rsid w:val="006655FC"/>
    <w:rsid w:val="00672E9A"/>
    <w:rsid w:val="00675085"/>
    <w:rsid w:val="00686B44"/>
    <w:rsid w:val="00693411"/>
    <w:rsid w:val="00695C6A"/>
    <w:rsid w:val="006A0A40"/>
    <w:rsid w:val="006A3DDC"/>
    <w:rsid w:val="006A5CF7"/>
    <w:rsid w:val="006A7F6D"/>
    <w:rsid w:val="006B2A97"/>
    <w:rsid w:val="006B46F6"/>
    <w:rsid w:val="006B50C9"/>
    <w:rsid w:val="006B5C4C"/>
    <w:rsid w:val="006B78D6"/>
    <w:rsid w:val="006C2468"/>
    <w:rsid w:val="006C4493"/>
    <w:rsid w:val="006C5280"/>
    <w:rsid w:val="006D070F"/>
    <w:rsid w:val="006D4185"/>
    <w:rsid w:val="006D41A4"/>
    <w:rsid w:val="006E480B"/>
    <w:rsid w:val="006F1154"/>
    <w:rsid w:val="006F215C"/>
    <w:rsid w:val="006F3432"/>
    <w:rsid w:val="006F3B16"/>
    <w:rsid w:val="006F7BFF"/>
    <w:rsid w:val="00700E80"/>
    <w:rsid w:val="00706219"/>
    <w:rsid w:val="00706982"/>
    <w:rsid w:val="0071073C"/>
    <w:rsid w:val="00712251"/>
    <w:rsid w:val="0072068A"/>
    <w:rsid w:val="00724AD4"/>
    <w:rsid w:val="00732132"/>
    <w:rsid w:val="00735280"/>
    <w:rsid w:val="00742C52"/>
    <w:rsid w:val="0074585A"/>
    <w:rsid w:val="00751C99"/>
    <w:rsid w:val="007524BB"/>
    <w:rsid w:val="0075771E"/>
    <w:rsid w:val="007648C7"/>
    <w:rsid w:val="00767D18"/>
    <w:rsid w:val="00770F47"/>
    <w:rsid w:val="00771E52"/>
    <w:rsid w:val="0077560B"/>
    <w:rsid w:val="007766EE"/>
    <w:rsid w:val="0078147F"/>
    <w:rsid w:val="007875F2"/>
    <w:rsid w:val="00793816"/>
    <w:rsid w:val="00793E77"/>
    <w:rsid w:val="00794164"/>
    <w:rsid w:val="0079725F"/>
    <w:rsid w:val="007A2519"/>
    <w:rsid w:val="007A2F41"/>
    <w:rsid w:val="007A5C22"/>
    <w:rsid w:val="007A681C"/>
    <w:rsid w:val="007A6F33"/>
    <w:rsid w:val="007B2447"/>
    <w:rsid w:val="007B2D5A"/>
    <w:rsid w:val="007B31DD"/>
    <w:rsid w:val="007B4526"/>
    <w:rsid w:val="007B5C5F"/>
    <w:rsid w:val="007B6397"/>
    <w:rsid w:val="007B64EF"/>
    <w:rsid w:val="007C4E15"/>
    <w:rsid w:val="007C706B"/>
    <w:rsid w:val="007C7CDC"/>
    <w:rsid w:val="007D19E4"/>
    <w:rsid w:val="007D2CF1"/>
    <w:rsid w:val="007D63FE"/>
    <w:rsid w:val="007D7E44"/>
    <w:rsid w:val="007E150D"/>
    <w:rsid w:val="007E4B65"/>
    <w:rsid w:val="007E7C8D"/>
    <w:rsid w:val="007F2F5B"/>
    <w:rsid w:val="007F34F5"/>
    <w:rsid w:val="007F3A04"/>
    <w:rsid w:val="007F4F71"/>
    <w:rsid w:val="007F66E4"/>
    <w:rsid w:val="007F7AA3"/>
    <w:rsid w:val="007F7B63"/>
    <w:rsid w:val="00803FF7"/>
    <w:rsid w:val="00806367"/>
    <w:rsid w:val="00816E9A"/>
    <w:rsid w:val="0081765A"/>
    <w:rsid w:val="0082041E"/>
    <w:rsid w:val="00822643"/>
    <w:rsid w:val="00823193"/>
    <w:rsid w:val="008251A3"/>
    <w:rsid w:val="00825A99"/>
    <w:rsid w:val="00827196"/>
    <w:rsid w:val="00830483"/>
    <w:rsid w:val="008401AE"/>
    <w:rsid w:val="00840DB5"/>
    <w:rsid w:val="00840E15"/>
    <w:rsid w:val="00841C1F"/>
    <w:rsid w:val="00841DAF"/>
    <w:rsid w:val="0084204E"/>
    <w:rsid w:val="008426AC"/>
    <w:rsid w:val="00842A3A"/>
    <w:rsid w:val="00845758"/>
    <w:rsid w:val="008463D2"/>
    <w:rsid w:val="008520E9"/>
    <w:rsid w:val="00854E5F"/>
    <w:rsid w:val="00865069"/>
    <w:rsid w:val="008678DD"/>
    <w:rsid w:val="00870B21"/>
    <w:rsid w:val="00871077"/>
    <w:rsid w:val="008721BB"/>
    <w:rsid w:val="00877923"/>
    <w:rsid w:val="00877E40"/>
    <w:rsid w:val="008808DE"/>
    <w:rsid w:val="008839B4"/>
    <w:rsid w:val="00886720"/>
    <w:rsid w:val="008873EF"/>
    <w:rsid w:val="00892A4F"/>
    <w:rsid w:val="00893A69"/>
    <w:rsid w:val="008A10C2"/>
    <w:rsid w:val="008A5228"/>
    <w:rsid w:val="008A6C5F"/>
    <w:rsid w:val="008B339B"/>
    <w:rsid w:val="008B4D98"/>
    <w:rsid w:val="008B61D7"/>
    <w:rsid w:val="008C1C6A"/>
    <w:rsid w:val="008C3E5F"/>
    <w:rsid w:val="008C4459"/>
    <w:rsid w:val="008D4319"/>
    <w:rsid w:val="008D6DD3"/>
    <w:rsid w:val="008E2DAD"/>
    <w:rsid w:val="008E3579"/>
    <w:rsid w:val="008E379C"/>
    <w:rsid w:val="008F0017"/>
    <w:rsid w:val="008F0FDA"/>
    <w:rsid w:val="00900D5A"/>
    <w:rsid w:val="00901D24"/>
    <w:rsid w:val="0090263A"/>
    <w:rsid w:val="00902BE6"/>
    <w:rsid w:val="009158D7"/>
    <w:rsid w:val="009200DD"/>
    <w:rsid w:val="00930A8B"/>
    <w:rsid w:val="009339E2"/>
    <w:rsid w:val="009346C1"/>
    <w:rsid w:val="00935034"/>
    <w:rsid w:val="00936B43"/>
    <w:rsid w:val="0094032C"/>
    <w:rsid w:val="0094040F"/>
    <w:rsid w:val="00946BCC"/>
    <w:rsid w:val="009478C6"/>
    <w:rsid w:val="00950A26"/>
    <w:rsid w:val="00953FAB"/>
    <w:rsid w:val="00954E93"/>
    <w:rsid w:val="00962B84"/>
    <w:rsid w:val="00962EA0"/>
    <w:rsid w:val="00964C63"/>
    <w:rsid w:val="00973E0D"/>
    <w:rsid w:val="00975763"/>
    <w:rsid w:val="009777A8"/>
    <w:rsid w:val="009777AD"/>
    <w:rsid w:val="009800D0"/>
    <w:rsid w:val="00980514"/>
    <w:rsid w:val="00980786"/>
    <w:rsid w:val="00981FE5"/>
    <w:rsid w:val="00987ECE"/>
    <w:rsid w:val="00990293"/>
    <w:rsid w:val="00993A2F"/>
    <w:rsid w:val="009A2744"/>
    <w:rsid w:val="009A53FE"/>
    <w:rsid w:val="009A75C0"/>
    <w:rsid w:val="009B1498"/>
    <w:rsid w:val="009B43B1"/>
    <w:rsid w:val="009B6616"/>
    <w:rsid w:val="009B6C24"/>
    <w:rsid w:val="009C19BF"/>
    <w:rsid w:val="009C2161"/>
    <w:rsid w:val="009C3438"/>
    <w:rsid w:val="009C6A29"/>
    <w:rsid w:val="009D5172"/>
    <w:rsid w:val="009E0788"/>
    <w:rsid w:val="009E418A"/>
    <w:rsid w:val="009E66D8"/>
    <w:rsid w:val="009E6DD5"/>
    <w:rsid w:val="00A00CEF"/>
    <w:rsid w:val="00A0648B"/>
    <w:rsid w:val="00A06B1E"/>
    <w:rsid w:val="00A07ACE"/>
    <w:rsid w:val="00A10A01"/>
    <w:rsid w:val="00A13491"/>
    <w:rsid w:val="00A141FA"/>
    <w:rsid w:val="00A21E2B"/>
    <w:rsid w:val="00A2647F"/>
    <w:rsid w:val="00A30FE5"/>
    <w:rsid w:val="00A325C7"/>
    <w:rsid w:val="00A35B19"/>
    <w:rsid w:val="00A41696"/>
    <w:rsid w:val="00A476B3"/>
    <w:rsid w:val="00A5110E"/>
    <w:rsid w:val="00A5287B"/>
    <w:rsid w:val="00A55984"/>
    <w:rsid w:val="00A6172F"/>
    <w:rsid w:val="00A621EF"/>
    <w:rsid w:val="00A64E6B"/>
    <w:rsid w:val="00A655A0"/>
    <w:rsid w:val="00A67D70"/>
    <w:rsid w:val="00A70C71"/>
    <w:rsid w:val="00A71987"/>
    <w:rsid w:val="00A71AAF"/>
    <w:rsid w:val="00A71C9E"/>
    <w:rsid w:val="00A755B1"/>
    <w:rsid w:val="00A8237A"/>
    <w:rsid w:val="00A82422"/>
    <w:rsid w:val="00A91D99"/>
    <w:rsid w:val="00A943FF"/>
    <w:rsid w:val="00A95600"/>
    <w:rsid w:val="00A95918"/>
    <w:rsid w:val="00A971D2"/>
    <w:rsid w:val="00AA1DC4"/>
    <w:rsid w:val="00AA3BD9"/>
    <w:rsid w:val="00AA3D16"/>
    <w:rsid w:val="00AB749B"/>
    <w:rsid w:val="00AC10CB"/>
    <w:rsid w:val="00AC30A4"/>
    <w:rsid w:val="00AD2231"/>
    <w:rsid w:val="00AE0B58"/>
    <w:rsid w:val="00AE4A62"/>
    <w:rsid w:val="00B01B96"/>
    <w:rsid w:val="00B025FA"/>
    <w:rsid w:val="00B12F75"/>
    <w:rsid w:val="00B14BC6"/>
    <w:rsid w:val="00B15545"/>
    <w:rsid w:val="00B17AB7"/>
    <w:rsid w:val="00B20273"/>
    <w:rsid w:val="00B215AA"/>
    <w:rsid w:val="00B246AD"/>
    <w:rsid w:val="00B24D65"/>
    <w:rsid w:val="00B2708E"/>
    <w:rsid w:val="00B31337"/>
    <w:rsid w:val="00B3774C"/>
    <w:rsid w:val="00B408C1"/>
    <w:rsid w:val="00B4508D"/>
    <w:rsid w:val="00B47483"/>
    <w:rsid w:val="00B476C5"/>
    <w:rsid w:val="00B51BDD"/>
    <w:rsid w:val="00B53992"/>
    <w:rsid w:val="00B568AC"/>
    <w:rsid w:val="00B60372"/>
    <w:rsid w:val="00B60E4C"/>
    <w:rsid w:val="00B673CB"/>
    <w:rsid w:val="00B73153"/>
    <w:rsid w:val="00B7346C"/>
    <w:rsid w:val="00B75EF3"/>
    <w:rsid w:val="00B764CD"/>
    <w:rsid w:val="00B82162"/>
    <w:rsid w:val="00B85D20"/>
    <w:rsid w:val="00B85F0C"/>
    <w:rsid w:val="00B87A0A"/>
    <w:rsid w:val="00B92612"/>
    <w:rsid w:val="00B94E4D"/>
    <w:rsid w:val="00BA2952"/>
    <w:rsid w:val="00BA31B0"/>
    <w:rsid w:val="00BA4EBF"/>
    <w:rsid w:val="00BA76E5"/>
    <w:rsid w:val="00BC1826"/>
    <w:rsid w:val="00BD04EF"/>
    <w:rsid w:val="00BD09EC"/>
    <w:rsid w:val="00BD1927"/>
    <w:rsid w:val="00BE1775"/>
    <w:rsid w:val="00BE6873"/>
    <w:rsid w:val="00BF0444"/>
    <w:rsid w:val="00C03822"/>
    <w:rsid w:val="00C0518D"/>
    <w:rsid w:val="00C0577F"/>
    <w:rsid w:val="00C07FDF"/>
    <w:rsid w:val="00C1252E"/>
    <w:rsid w:val="00C24782"/>
    <w:rsid w:val="00C273A2"/>
    <w:rsid w:val="00C40B6E"/>
    <w:rsid w:val="00C42272"/>
    <w:rsid w:val="00C45C01"/>
    <w:rsid w:val="00C53C4A"/>
    <w:rsid w:val="00C5530D"/>
    <w:rsid w:val="00C62392"/>
    <w:rsid w:val="00C66E96"/>
    <w:rsid w:val="00C67392"/>
    <w:rsid w:val="00C74CED"/>
    <w:rsid w:val="00C77642"/>
    <w:rsid w:val="00C831EC"/>
    <w:rsid w:val="00C95763"/>
    <w:rsid w:val="00CA6A20"/>
    <w:rsid w:val="00CB040C"/>
    <w:rsid w:val="00CB4E60"/>
    <w:rsid w:val="00CB5B44"/>
    <w:rsid w:val="00CD00BA"/>
    <w:rsid w:val="00CD1CB1"/>
    <w:rsid w:val="00CD1FDC"/>
    <w:rsid w:val="00CE3173"/>
    <w:rsid w:val="00CE4411"/>
    <w:rsid w:val="00CE485E"/>
    <w:rsid w:val="00CF0DC2"/>
    <w:rsid w:val="00D02D9D"/>
    <w:rsid w:val="00D04C94"/>
    <w:rsid w:val="00D05769"/>
    <w:rsid w:val="00D05F53"/>
    <w:rsid w:val="00D06212"/>
    <w:rsid w:val="00D0793F"/>
    <w:rsid w:val="00D10099"/>
    <w:rsid w:val="00D139DB"/>
    <w:rsid w:val="00D14202"/>
    <w:rsid w:val="00D20848"/>
    <w:rsid w:val="00D30961"/>
    <w:rsid w:val="00D35DB4"/>
    <w:rsid w:val="00D437A1"/>
    <w:rsid w:val="00D500CD"/>
    <w:rsid w:val="00D50CE6"/>
    <w:rsid w:val="00D550AA"/>
    <w:rsid w:val="00D568F8"/>
    <w:rsid w:val="00D57752"/>
    <w:rsid w:val="00D61E34"/>
    <w:rsid w:val="00D63BDE"/>
    <w:rsid w:val="00D63E44"/>
    <w:rsid w:val="00D65F8B"/>
    <w:rsid w:val="00D719B5"/>
    <w:rsid w:val="00D76086"/>
    <w:rsid w:val="00D91A1A"/>
    <w:rsid w:val="00D942D2"/>
    <w:rsid w:val="00D94704"/>
    <w:rsid w:val="00D9688B"/>
    <w:rsid w:val="00DA25B0"/>
    <w:rsid w:val="00DA5076"/>
    <w:rsid w:val="00DA6847"/>
    <w:rsid w:val="00DB2E61"/>
    <w:rsid w:val="00DB42F7"/>
    <w:rsid w:val="00DB6390"/>
    <w:rsid w:val="00DB6E47"/>
    <w:rsid w:val="00DB6EFD"/>
    <w:rsid w:val="00DC1A23"/>
    <w:rsid w:val="00DC56ED"/>
    <w:rsid w:val="00DD02AF"/>
    <w:rsid w:val="00DD36C9"/>
    <w:rsid w:val="00DD59E3"/>
    <w:rsid w:val="00DE31FE"/>
    <w:rsid w:val="00DE51E3"/>
    <w:rsid w:val="00DF19A4"/>
    <w:rsid w:val="00DF650A"/>
    <w:rsid w:val="00E00E60"/>
    <w:rsid w:val="00E018F0"/>
    <w:rsid w:val="00E019A5"/>
    <w:rsid w:val="00E02EF1"/>
    <w:rsid w:val="00E0305E"/>
    <w:rsid w:val="00E0391D"/>
    <w:rsid w:val="00E10A50"/>
    <w:rsid w:val="00E1275D"/>
    <w:rsid w:val="00E14B8C"/>
    <w:rsid w:val="00E21AE2"/>
    <w:rsid w:val="00E25BB5"/>
    <w:rsid w:val="00E30ACC"/>
    <w:rsid w:val="00E31262"/>
    <w:rsid w:val="00E31E33"/>
    <w:rsid w:val="00E3474E"/>
    <w:rsid w:val="00E34F84"/>
    <w:rsid w:val="00E354AC"/>
    <w:rsid w:val="00E370A9"/>
    <w:rsid w:val="00E439DC"/>
    <w:rsid w:val="00E46811"/>
    <w:rsid w:val="00E50BE8"/>
    <w:rsid w:val="00E519CC"/>
    <w:rsid w:val="00E66208"/>
    <w:rsid w:val="00E664A0"/>
    <w:rsid w:val="00E81216"/>
    <w:rsid w:val="00E81791"/>
    <w:rsid w:val="00E8620A"/>
    <w:rsid w:val="00E869AF"/>
    <w:rsid w:val="00E87AB0"/>
    <w:rsid w:val="00E87D8F"/>
    <w:rsid w:val="00E90D34"/>
    <w:rsid w:val="00E97675"/>
    <w:rsid w:val="00EA3BFC"/>
    <w:rsid w:val="00EA4EFA"/>
    <w:rsid w:val="00EB0FE6"/>
    <w:rsid w:val="00EB17E3"/>
    <w:rsid w:val="00EB31A5"/>
    <w:rsid w:val="00EB5267"/>
    <w:rsid w:val="00EB6742"/>
    <w:rsid w:val="00EB6C28"/>
    <w:rsid w:val="00EB772E"/>
    <w:rsid w:val="00EB7762"/>
    <w:rsid w:val="00EC32E5"/>
    <w:rsid w:val="00ED1F29"/>
    <w:rsid w:val="00ED5E33"/>
    <w:rsid w:val="00ED7236"/>
    <w:rsid w:val="00EE1380"/>
    <w:rsid w:val="00EF7F44"/>
    <w:rsid w:val="00F015F0"/>
    <w:rsid w:val="00F0400D"/>
    <w:rsid w:val="00F063FC"/>
    <w:rsid w:val="00F11906"/>
    <w:rsid w:val="00F13452"/>
    <w:rsid w:val="00F23D96"/>
    <w:rsid w:val="00F24DD9"/>
    <w:rsid w:val="00F24F2B"/>
    <w:rsid w:val="00F33534"/>
    <w:rsid w:val="00F34C68"/>
    <w:rsid w:val="00F35253"/>
    <w:rsid w:val="00F36D37"/>
    <w:rsid w:val="00F40575"/>
    <w:rsid w:val="00F41A18"/>
    <w:rsid w:val="00F42589"/>
    <w:rsid w:val="00F44849"/>
    <w:rsid w:val="00F451EE"/>
    <w:rsid w:val="00F52AD3"/>
    <w:rsid w:val="00F54F89"/>
    <w:rsid w:val="00F61941"/>
    <w:rsid w:val="00F6299C"/>
    <w:rsid w:val="00F642A9"/>
    <w:rsid w:val="00F67AA0"/>
    <w:rsid w:val="00F706DC"/>
    <w:rsid w:val="00F72675"/>
    <w:rsid w:val="00F76D64"/>
    <w:rsid w:val="00F807D2"/>
    <w:rsid w:val="00F8511F"/>
    <w:rsid w:val="00F87217"/>
    <w:rsid w:val="00F904E2"/>
    <w:rsid w:val="00F915E2"/>
    <w:rsid w:val="00F91F5F"/>
    <w:rsid w:val="00F93721"/>
    <w:rsid w:val="00F95717"/>
    <w:rsid w:val="00F95C96"/>
    <w:rsid w:val="00FA1E84"/>
    <w:rsid w:val="00FA275C"/>
    <w:rsid w:val="00FA78C4"/>
    <w:rsid w:val="00FB3827"/>
    <w:rsid w:val="00FB6E88"/>
    <w:rsid w:val="00FC0AD1"/>
    <w:rsid w:val="00FC1968"/>
    <w:rsid w:val="00FC36B5"/>
    <w:rsid w:val="00FC5493"/>
    <w:rsid w:val="00FC67E5"/>
    <w:rsid w:val="00FC7D0E"/>
    <w:rsid w:val="00FD172A"/>
    <w:rsid w:val="00FD641C"/>
    <w:rsid w:val="00FD7666"/>
    <w:rsid w:val="00FE197D"/>
    <w:rsid w:val="00FE559C"/>
    <w:rsid w:val="00FF09FC"/>
    <w:rsid w:val="00FF2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D476BA"/>
  <w15:docId w15:val="{C0A28A9A-C436-46CA-9099-0C42DCE29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5D2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5D2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B85D2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60E4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60E4C"/>
    <w:rPr>
      <w:rFonts w:asciiTheme="majorHAnsi" w:eastAsiaTheme="majorEastAsia" w:hAnsiTheme="majorHAnsi" w:cstheme="majorBidi"/>
      <w:sz w:val="18"/>
      <w:szCs w:val="18"/>
    </w:rPr>
  </w:style>
  <w:style w:type="paragraph" w:styleId="a6">
    <w:name w:val="header"/>
    <w:basedOn w:val="a"/>
    <w:link w:val="a7"/>
    <w:uiPriority w:val="99"/>
    <w:unhideWhenUsed/>
    <w:rsid w:val="00C24782"/>
    <w:pPr>
      <w:tabs>
        <w:tab w:val="center" w:pos="4252"/>
        <w:tab w:val="right" w:pos="8504"/>
      </w:tabs>
      <w:snapToGrid w:val="0"/>
    </w:pPr>
  </w:style>
  <w:style w:type="character" w:customStyle="1" w:styleId="a7">
    <w:name w:val="ヘッダー (文字)"/>
    <w:basedOn w:val="a0"/>
    <w:link w:val="a6"/>
    <w:uiPriority w:val="99"/>
    <w:rsid w:val="00C24782"/>
    <w:rPr>
      <w:rFonts w:ascii="Century" w:eastAsia="ＭＳ 明朝" w:hAnsi="Century" w:cs="Times New Roman"/>
    </w:rPr>
  </w:style>
  <w:style w:type="paragraph" w:styleId="a8">
    <w:name w:val="footer"/>
    <w:basedOn w:val="a"/>
    <w:link w:val="a9"/>
    <w:uiPriority w:val="99"/>
    <w:unhideWhenUsed/>
    <w:rsid w:val="00C24782"/>
    <w:pPr>
      <w:tabs>
        <w:tab w:val="center" w:pos="4252"/>
        <w:tab w:val="right" w:pos="8504"/>
      </w:tabs>
      <w:snapToGrid w:val="0"/>
    </w:pPr>
  </w:style>
  <w:style w:type="character" w:customStyle="1" w:styleId="a9">
    <w:name w:val="フッター (文字)"/>
    <w:basedOn w:val="a0"/>
    <w:link w:val="a8"/>
    <w:uiPriority w:val="99"/>
    <w:rsid w:val="00C24782"/>
    <w:rPr>
      <w:rFonts w:ascii="Century" w:eastAsia="ＭＳ 明朝" w:hAnsi="Century" w:cs="Times New Roman"/>
    </w:rPr>
  </w:style>
  <w:style w:type="paragraph" w:styleId="aa">
    <w:name w:val="List Paragraph"/>
    <w:basedOn w:val="a"/>
    <w:uiPriority w:val="34"/>
    <w:qFormat/>
    <w:rsid w:val="002009E0"/>
    <w:pPr>
      <w:ind w:leftChars="400" w:left="840"/>
    </w:pPr>
  </w:style>
  <w:style w:type="table" w:customStyle="1" w:styleId="11">
    <w:name w:val="表 (格子)11"/>
    <w:basedOn w:val="a1"/>
    <w:next w:val="a3"/>
    <w:uiPriority w:val="59"/>
    <w:rsid w:val="003524E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690955">
      <w:bodyDiv w:val="1"/>
      <w:marLeft w:val="0"/>
      <w:marRight w:val="0"/>
      <w:marTop w:val="0"/>
      <w:marBottom w:val="0"/>
      <w:divBdr>
        <w:top w:val="none" w:sz="0" w:space="0" w:color="auto"/>
        <w:left w:val="none" w:sz="0" w:space="0" w:color="auto"/>
        <w:bottom w:val="none" w:sz="0" w:space="0" w:color="auto"/>
        <w:right w:val="none" w:sz="0" w:space="0" w:color="auto"/>
      </w:divBdr>
    </w:div>
    <w:div w:id="205815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EB10E-5129-41AB-8479-D57B43F04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Pages>
  <Words>238</Words>
  <Characters>1363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福祉会館 東深井</cp:lastModifiedBy>
  <cp:revision>8</cp:revision>
  <cp:lastPrinted>2018-06-15T01:51:00Z</cp:lastPrinted>
  <dcterms:created xsi:type="dcterms:W3CDTF">2018-06-15T00:31:00Z</dcterms:created>
  <dcterms:modified xsi:type="dcterms:W3CDTF">2018-06-19T04:24:00Z</dcterms:modified>
</cp:coreProperties>
</file>